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43E8A" w14:textId="77777777" w:rsidR="00703116" w:rsidRDefault="00703116" w:rsidP="0075520D">
      <w:pPr>
        <w:pStyle w:val="Heading1"/>
      </w:pPr>
      <w:r>
        <w:rPr>
          <w:lang w:val="vi-VN" w:bidi="vi-VN"/>
        </w:rPr>
        <w:t>Giới Thiệu Đánh Giá cho Dịch Vụ Giáo Dục Đặc Biệt</w:t>
      </w:r>
    </w:p>
    <w:p w14:paraId="255FF4DF" w14:textId="32812E4E" w:rsidR="00703116" w:rsidRDefault="00703116" w:rsidP="00703116">
      <w:pPr>
        <w:spacing w:after="240" w:line="280" w:lineRule="exact"/>
        <w:jc w:val="center"/>
      </w:pPr>
      <w:r>
        <w:rPr>
          <w:lang w:val="vi-VN" w:bidi="vi-VN"/>
        </w:rPr>
        <w:t>(Quy Tắc USBE II.B.)</w:t>
      </w:r>
    </w:p>
    <w:p w14:paraId="6CC6E338" w14:textId="77777777" w:rsidR="0007585B" w:rsidRDefault="0007585B" w:rsidP="009D1C25">
      <w:pPr>
        <w:tabs>
          <w:tab w:val="left" w:pos="6579"/>
        </w:tabs>
        <w:spacing w:after="0"/>
      </w:pPr>
      <w:bookmarkStart w:id="0" w:name="_Hlk140492604"/>
      <w:r>
        <w:rPr>
          <w:lang w:val="vi-VN" w:bidi="vi-VN"/>
        </w:rPr>
        <w:t>Khu Học Chánh/Trường Học:</w:t>
      </w:r>
      <w:r>
        <w:tab/>
      </w:r>
      <w:r>
        <w:rPr>
          <w:lang w:val="vi-VN" w:bidi="vi-VN"/>
        </w:rPr>
        <w:t>Ngày giới thiệu:</w:t>
      </w:r>
    </w:p>
    <w:p w14:paraId="2507DD59" w14:textId="77777777" w:rsidR="0007585B" w:rsidRDefault="0007585B" w:rsidP="00B23F3F">
      <w:pPr>
        <w:tabs>
          <w:tab w:val="left" w:pos="6579"/>
          <w:tab w:val="left" w:pos="9364"/>
        </w:tabs>
        <w:spacing w:before="120" w:after="0"/>
      </w:pPr>
      <w:r>
        <w:rPr>
          <w:lang w:val="vi-VN" w:bidi="vi-VN"/>
        </w:rPr>
        <w:t>Họ tên Học Sinh:</w:t>
      </w:r>
      <w:r>
        <w:tab/>
      </w:r>
      <w:r>
        <w:rPr>
          <w:lang w:val="vi-VN" w:bidi="vi-VN"/>
        </w:rPr>
        <w:t>Ngày sinh:</w:t>
      </w:r>
      <w:r>
        <w:tab/>
      </w:r>
      <w:r>
        <w:rPr>
          <w:lang w:val="vi-VN" w:bidi="vi-VN"/>
        </w:rPr>
        <w:t>Cấp lớp:</w:t>
      </w:r>
    </w:p>
    <w:bookmarkEnd w:id="0"/>
    <w:p w14:paraId="6D41E673" w14:textId="49DCAD38" w:rsidR="00703116" w:rsidRPr="00703116" w:rsidRDefault="00703116" w:rsidP="009D1C25">
      <w:pPr>
        <w:tabs>
          <w:tab w:val="left" w:pos="2520"/>
          <w:tab w:val="left" w:pos="10890"/>
        </w:tabs>
        <w:spacing w:before="180" w:after="180" w:line="280" w:lineRule="exact"/>
        <w:rPr>
          <w:u w:val="single"/>
        </w:rPr>
      </w:pPr>
      <w:r>
        <w:rPr>
          <w:lang w:val="vi-VN" w:bidi="vi-VN"/>
        </w:rPr>
        <w:t xml:space="preserve">Tên/vai trò của người giới thiệu: </w:t>
      </w:r>
    </w:p>
    <w:p w14:paraId="2F8F738C" w14:textId="77777777" w:rsidR="0007585B" w:rsidRPr="002124B2" w:rsidRDefault="0007585B" w:rsidP="00EC33C2">
      <w:pPr>
        <w:tabs>
          <w:tab w:val="left" w:pos="7470"/>
        </w:tabs>
        <w:spacing w:after="180" w:line="280" w:lineRule="exact"/>
      </w:pPr>
      <w:r w:rsidRPr="002124B2">
        <w:rPr>
          <w:lang w:val="vi-VN" w:bidi="vi-VN"/>
        </w:rPr>
        <w:t>Phụ huynh:</w:t>
      </w:r>
      <w:r w:rsidRPr="002124B2">
        <w:tab/>
      </w:r>
      <w:r w:rsidRPr="002124B2">
        <w:rPr>
          <w:lang w:val="vi-VN" w:bidi="vi-VN"/>
        </w:rPr>
        <w:t>Điện thoại:</w:t>
      </w:r>
    </w:p>
    <w:p w14:paraId="2D5093D5" w14:textId="77777777" w:rsidR="0007585B" w:rsidRPr="002124B2" w:rsidRDefault="0007585B" w:rsidP="00EC33C2">
      <w:pPr>
        <w:tabs>
          <w:tab w:val="left" w:pos="7470"/>
        </w:tabs>
        <w:spacing w:after="180" w:line="280" w:lineRule="exact"/>
      </w:pPr>
      <w:r w:rsidRPr="002124B2">
        <w:rPr>
          <w:lang w:val="vi-VN" w:bidi="vi-VN"/>
        </w:rPr>
        <w:t xml:space="preserve">Phụ huynh được thông báo về các mối quan ngại vào [date]: </w:t>
      </w:r>
      <w:r w:rsidRPr="002124B2">
        <w:tab/>
      </w:r>
      <w:r w:rsidRPr="002124B2">
        <w:rPr>
          <w:lang w:val="vi-VN" w:bidi="vi-VN"/>
        </w:rPr>
        <w:t xml:space="preserve"> </w:t>
      </w:r>
    </w:p>
    <w:p w14:paraId="07442148" w14:textId="77777777" w:rsidR="0007585B" w:rsidRPr="002124B2" w:rsidRDefault="0007585B" w:rsidP="0070752C">
      <w:pPr>
        <w:tabs>
          <w:tab w:val="left" w:pos="4761"/>
        </w:tabs>
        <w:spacing w:after="180" w:line="280" w:lineRule="exact"/>
      </w:pPr>
      <w:r w:rsidRPr="002124B2">
        <w:rPr>
          <w:lang w:val="vi-VN" w:bidi="vi-VN"/>
        </w:rPr>
        <w:t xml:space="preserve">Ngôn ngữ chính: </w:t>
      </w:r>
      <w:r w:rsidRPr="002124B2">
        <w:tab/>
      </w:r>
      <w:r w:rsidRPr="002124B2">
        <w:rPr>
          <w:lang w:val="vi-VN" w:bidi="vi-VN"/>
        </w:rPr>
        <w:t xml:space="preserve">Trình độ thông thạo tiếng Anh của học sinh: </w:t>
      </w:r>
    </w:p>
    <w:p w14:paraId="615C5772" w14:textId="7A206905" w:rsidR="00646DBB" w:rsidRDefault="005B11A5" w:rsidP="000F637F">
      <w:pPr>
        <w:ind w:left="648" w:hanging="288"/>
      </w:pPr>
      <w:sdt>
        <w:sdtPr>
          <w:id w:val="-171264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DBB">
            <w:rPr>
              <w:lang w:val="vi-VN" w:bidi="vi-VN"/>
            </w:rPr>
            <w:t>☐</w:t>
          </w:r>
        </w:sdtContent>
      </w:sdt>
      <w:r w:rsidR="00646DBB" w:rsidRPr="00CC72A4">
        <w:rPr>
          <w:lang w:val="vi-VN" w:bidi="vi-VN"/>
        </w:rPr>
        <w:t xml:space="preserve"> Nếu ngôn ngữ chính không phải là tiếng Anh, kết quả bài đánh giá trình độ ngôn ngữ sẽ được đính kèm.</w:t>
      </w:r>
    </w:p>
    <w:p w14:paraId="7A6AA492" w14:textId="6809D669" w:rsidR="0007585B" w:rsidRPr="002124B2" w:rsidRDefault="0007585B" w:rsidP="00202807">
      <w:pPr>
        <w:tabs>
          <w:tab w:val="left" w:pos="6664"/>
          <w:tab w:val="left" w:pos="7461"/>
          <w:tab w:val="left" w:pos="8647"/>
        </w:tabs>
      </w:pPr>
      <w:r w:rsidRPr="002124B2">
        <w:rPr>
          <w:lang w:val="vi-VN" w:bidi="vi-VN"/>
        </w:rPr>
        <w:t>Học sinh có đang được nhận các dịch vụ tiếng Anh không?</w:t>
      </w:r>
      <w:r w:rsidRPr="002124B2">
        <w:tab/>
      </w:r>
      <w:r w:rsidRPr="002124B2">
        <w:rPr>
          <w:lang w:val="vi-VN" w:bidi="vi-VN"/>
        </w:rPr>
        <w:object w:dxaOrig="225" w:dyaOrig="225" w14:anchorId="4B7CBC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3" type="#_x0000_t75" alt="Student has received special education." style="width:13.5pt;height:9pt" o:ole="">
            <v:imagedata r:id="rId7" o:title=""/>
          </v:shape>
          <w:control r:id="rId8" w:name="OptionButton111" w:shapeid="_x0000_i1093"/>
        </w:object>
      </w:r>
      <w:r w:rsidRPr="002124B2">
        <w:rPr>
          <w:lang w:val="vi-VN" w:bidi="vi-VN"/>
        </w:rPr>
        <w:t>Có</w:t>
      </w:r>
      <w:r w:rsidRPr="002124B2">
        <w:tab/>
      </w:r>
      <w:r w:rsidRPr="002124B2">
        <w:rPr>
          <w:lang w:val="vi-VN" w:bidi="vi-VN"/>
        </w:rPr>
        <w:object w:dxaOrig="225" w:dyaOrig="225" w14:anchorId="0B69F413">
          <v:shape id="_x0000_i1092" type="#_x0000_t75" alt="Student has never received special education." style="width:13.5pt;height:9pt" o:ole="">
            <v:imagedata r:id="rId7" o:title=""/>
          </v:shape>
          <w:control r:id="rId9" w:name="OptionButton211" w:shapeid="_x0000_i1092"/>
        </w:object>
      </w:r>
      <w:r w:rsidRPr="002124B2">
        <w:rPr>
          <w:lang w:val="vi-VN" w:bidi="vi-VN"/>
        </w:rPr>
        <w:t>Không</w:t>
      </w:r>
      <w:r w:rsidRPr="002124B2">
        <w:tab/>
      </w:r>
      <w:r w:rsidRPr="002124B2">
        <w:rPr>
          <w:lang w:val="vi-VN" w:bidi="vi-VN"/>
        </w:rPr>
        <w:object w:dxaOrig="225" w:dyaOrig="225" w14:anchorId="7AC5340C">
          <v:shape id="_x0000_i1091" type="#_x0000_t75" alt="Student has never received special education." style="width:13.5pt;height:9pt" o:ole="">
            <v:imagedata r:id="rId7" o:title=""/>
          </v:shape>
          <w:control r:id="rId10" w:name="OptionButton2111" w:shapeid="_x0000_i1091"/>
        </w:object>
      </w:r>
      <w:r w:rsidRPr="002124B2">
        <w:rPr>
          <w:lang w:val="vi-VN" w:bidi="vi-VN"/>
        </w:rPr>
        <w:t>Không áp dụng</w:t>
      </w:r>
    </w:p>
    <w:p w14:paraId="788E195F" w14:textId="77777777" w:rsidR="005B11A5" w:rsidRDefault="00703116" w:rsidP="005B11A5">
      <w:pPr>
        <w:pStyle w:val="Heading2"/>
        <w:spacing w:after="120"/>
        <w:rPr>
          <w:lang w:val="vi-VN" w:bidi="vi-VN"/>
        </w:rPr>
        <w:sectPr w:rsidR="005B11A5" w:rsidSect="0007585B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1077" w:right="505" w:bottom="1077" w:left="505" w:header="578" w:footer="576" w:gutter="0"/>
          <w:cols w:space="720"/>
          <w:titlePg/>
          <w:docGrid w:linePitch="360"/>
        </w:sectPr>
      </w:pPr>
      <w:r>
        <w:rPr>
          <w:lang w:val="vi-VN" w:bidi="vi-VN"/>
        </w:rPr>
        <w:t>Các lĩnh vực quan ngại (đánh dấu tất cả lựa chọn thích hợp)</w:t>
      </w:r>
    </w:p>
    <w:p w14:paraId="06F3BAF8" w14:textId="77777777" w:rsidR="005B11A5" w:rsidRPr="00703116" w:rsidRDefault="005B11A5" w:rsidP="005B11A5">
      <w:pPr>
        <w:spacing w:after="0"/>
        <w:rPr>
          <w:b/>
          <w:bCs/>
        </w:rPr>
      </w:pPr>
      <w:r w:rsidRPr="00703116">
        <w:rPr>
          <w:b/>
          <w:lang w:val="vi-VN" w:bidi="vi-VN"/>
        </w:rPr>
        <w:t>Học Thuật</w:t>
      </w:r>
    </w:p>
    <w:p w14:paraId="4F587F9B" w14:textId="77777777" w:rsidR="005B11A5" w:rsidRDefault="005B11A5" w:rsidP="005B11A5">
      <w:pPr>
        <w:spacing w:after="0"/>
        <w:ind w:left="302" w:hanging="302"/>
      </w:pPr>
      <w:sdt>
        <w:sdtPr>
          <w:id w:val="-1300291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val="vi-VN" w:bidi="vi-VN"/>
            </w:rPr>
            <w:t>☐</w:t>
          </w:r>
        </w:sdtContent>
      </w:sdt>
      <w:r>
        <w:rPr>
          <w:lang w:val="vi-VN" w:bidi="vi-VN"/>
        </w:rPr>
        <w:t xml:space="preserve"> Viết văn</w:t>
      </w:r>
    </w:p>
    <w:p w14:paraId="11242A0A" w14:textId="77777777" w:rsidR="005B11A5" w:rsidRDefault="005B11A5" w:rsidP="005B11A5">
      <w:pPr>
        <w:spacing w:after="0"/>
        <w:ind w:left="489" w:hanging="302"/>
      </w:pPr>
      <w:sdt>
        <w:sdtPr>
          <w:id w:val="-1268380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val="vi-VN" w:bidi="vi-VN"/>
            </w:rPr>
            <w:t>☐</w:t>
          </w:r>
        </w:sdtContent>
      </w:sdt>
      <w:r>
        <w:rPr>
          <w:lang w:val="vi-VN" w:bidi="vi-VN"/>
        </w:rPr>
        <w:t xml:space="preserve"> Cấu trúc câu</w:t>
      </w:r>
    </w:p>
    <w:p w14:paraId="336D751C" w14:textId="77777777" w:rsidR="005B11A5" w:rsidRDefault="005B11A5" w:rsidP="005B11A5">
      <w:pPr>
        <w:spacing w:after="0"/>
        <w:ind w:left="489" w:hanging="302"/>
      </w:pPr>
      <w:sdt>
        <w:sdtPr>
          <w:id w:val="914366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val="vi-VN" w:bidi="vi-VN"/>
            </w:rPr>
            <w:t>☐</w:t>
          </w:r>
        </w:sdtContent>
      </w:sdt>
      <w:r>
        <w:rPr>
          <w:lang w:val="vi-VN" w:bidi="vi-VN"/>
        </w:rPr>
        <w:t xml:space="preserve"> Quy ước</w:t>
      </w:r>
    </w:p>
    <w:p w14:paraId="093284D9" w14:textId="77777777" w:rsidR="005B11A5" w:rsidRDefault="005B11A5" w:rsidP="005B11A5">
      <w:pPr>
        <w:spacing w:after="0"/>
        <w:ind w:left="302" w:hanging="302"/>
      </w:pPr>
      <w:sdt>
        <w:sdtPr>
          <w:id w:val="-670025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val="vi-VN" w:bidi="vi-VN"/>
            </w:rPr>
            <w:t>☐</w:t>
          </w:r>
        </w:sdtContent>
      </w:sdt>
      <w:r>
        <w:rPr>
          <w:lang w:val="vi-VN" w:bidi="vi-VN"/>
        </w:rPr>
        <w:t xml:space="preserve"> Toán</w:t>
      </w:r>
    </w:p>
    <w:p w14:paraId="721F2BDB" w14:textId="77777777" w:rsidR="005B11A5" w:rsidRDefault="005B11A5" w:rsidP="005B11A5">
      <w:pPr>
        <w:spacing w:after="0"/>
        <w:ind w:left="187"/>
      </w:pPr>
      <w:sdt>
        <w:sdtPr>
          <w:id w:val="1044950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val="vi-VN" w:bidi="vi-VN"/>
            </w:rPr>
            <w:t>☐</w:t>
          </w:r>
        </w:sdtContent>
      </w:sdt>
      <w:r>
        <w:rPr>
          <w:lang w:val="vi-VN" w:bidi="vi-VN"/>
        </w:rPr>
        <w:t xml:space="preserve"> Phép tính</w:t>
      </w:r>
    </w:p>
    <w:p w14:paraId="30E26526" w14:textId="77777777" w:rsidR="005B11A5" w:rsidRDefault="005B11A5" w:rsidP="005B11A5">
      <w:pPr>
        <w:spacing w:after="0"/>
        <w:ind w:left="187"/>
      </w:pPr>
      <w:sdt>
        <w:sdtPr>
          <w:id w:val="-1823958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val="vi-VN" w:bidi="vi-VN"/>
            </w:rPr>
            <w:t>☐</w:t>
          </w:r>
        </w:sdtContent>
      </w:sdt>
      <w:r>
        <w:rPr>
          <w:lang w:val="vi-VN" w:bidi="vi-VN"/>
        </w:rPr>
        <w:t xml:space="preserve"> Giải toán đố</w:t>
      </w:r>
    </w:p>
    <w:p w14:paraId="784F2E8E" w14:textId="77777777" w:rsidR="005B11A5" w:rsidRDefault="005B11A5" w:rsidP="005B11A5">
      <w:pPr>
        <w:spacing w:after="0"/>
      </w:pPr>
      <w:sdt>
        <w:sdtPr>
          <w:id w:val="489675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val="vi-VN" w:bidi="vi-VN"/>
            </w:rPr>
            <w:t>☐</w:t>
          </w:r>
        </w:sdtContent>
      </w:sdt>
      <w:r>
        <w:rPr>
          <w:lang w:val="vi-VN" w:bidi="vi-VN"/>
        </w:rPr>
        <w:t xml:space="preserve"> Đọc</w:t>
      </w:r>
    </w:p>
    <w:p w14:paraId="10B9EFEE" w14:textId="77777777" w:rsidR="005B11A5" w:rsidRDefault="005B11A5" w:rsidP="005B11A5">
      <w:pPr>
        <w:spacing w:after="0"/>
        <w:ind w:left="187"/>
      </w:pPr>
      <w:sdt>
        <w:sdtPr>
          <w:id w:val="1816223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val="vi-VN" w:bidi="vi-VN"/>
            </w:rPr>
            <w:t>☐</w:t>
          </w:r>
        </w:sdtContent>
      </w:sdt>
      <w:r>
        <w:rPr>
          <w:lang w:val="vi-VN" w:bidi="vi-VN"/>
        </w:rPr>
        <w:t xml:space="preserve"> Độ lưu loát</w:t>
      </w:r>
    </w:p>
    <w:p w14:paraId="48363821" w14:textId="77777777" w:rsidR="005B11A5" w:rsidRDefault="005B11A5" w:rsidP="005B11A5">
      <w:pPr>
        <w:spacing w:after="0"/>
        <w:ind w:left="187"/>
      </w:pPr>
      <w:sdt>
        <w:sdtPr>
          <w:id w:val="1407876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val="vi-VN" w:bidi="vi-VN"/>
            </w:rPr>
            <w:t>☐</w:t>
          </w:r>
        </w:sdtContent>
      </w:sdt>
      <w:r>
        <w:rPr>
          <w:lang w:val="vi-VN" w:bidi="vi-VN"/>
        </w:rPr>
        <w:t xml:space="preserve"> Giải mã</w:t>
      </w:r>
    </w:p>
    <w:p w14:paraId="63142C71" w14:textId="77777777" w:rsidR="005B11A5" w:rsidRDefault="005B11A5" w:rsidP="005B11A5">
      <w:pPr>
        <w:spacing w:after="0"/>
        <w:ind w:left="187"/>
      </w:pPr>
      <w:sdt>
        <w:sdtPr>
          <w:id w:val="-132484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val="vi-VN" w:bidi="vi-VN"/>
            </w:rPr>
            <w:t>☐</w:t>
          </w:r>
        </w:sdtContent>
      </w:sdt>
      <w:r>
        <w:rPr>
          <w:lang w:val="vi-VN" w:bidi="vi-VN"/>
        </w:rPr>
        <w:t xml:space="preserve"> Đọc hiểu</w:t>
      </w:r>
    </w:p>
    <w:p w14:paraId="17F9DED1" w14:textId="77777777" w:rsidR="005B11A5" w:rsidRDefault="005B11A5" w:rsidP="005B11A5">
      <w:pPr>
        <w:spacing w:after="0"/>
      </w:pPr>
      <w:sdt>
        <w:sdtPr>
          <w:id w:val="-606743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val="vi-VN" w:bidi="vi-VN"/>
            </w:rPr>
            <w:t>☐</w:t>
          </w:r>
        </w:sdtContent>
      </w:sdt>
      <w:r>
        <w:rPr>
          <w:lang w:val="vi-VN" w:bidi="vi-VN"/>
        </w:rPr>
        <w:t xml:space="preserve"> Trước tuổi đi học</w:t>
      </w:r>
    </w:p>
    <w:p w14:paraId="67E5C3C0" w14:textId="77777777" w:rsidR="005B11A5" w:rsidRDefault="005B11A5" w:rsidP="005B11A5">
      <w:pPr>
        <w:spacing w:after="0"/>
        <w:ind w:left="475" w:hanging="288"/>
      </w:pPr>
      <w:sdt>
        <w:sdtPr>
          <w:id w:val="472412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val="vi-VN" w:bidi="vi-VN"/>
            </w:rPr>
            <w:t>☐</w:t>
          </w:r>
        </w:sdtContent>
      </w:sdt>
      <w:r>
        <w:rPr>
          <w:lang w:val="vi-VN" w:bidi="vi-VN"/>
        </w:rPr>
        <w:t xml:space="preserve"> Nhận biết chữ/số/màu sắc</w:t>
      </w:r>
    </w:p>
    <w:p w14:paraId="7493960E" w14:textId="77777777" w:rsidR="005B11A5" w:rsidRDefault="005B11A5" w:rsidP="005B11A5">
      <w:pPr>
        <w:tabs>
          <w:tab w:val="left" w:pos="4680"/>
        </w:tabs>
      </w:pPr>
      <w:sdt>
        <w:sdtPr>
          <w:id w:val="-1358340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val="vi-VN" w:bidi="vi-VN"/>
            </w:rPr>
            <w:t>☐</w:t>
          </w:r>
        </w:sdtContent>
      </w:sdt>
      <w:r>
        <w:rPr>
          <w:lang w:val="vi-VN" w:bidi="vi-VN"/>
        </w:rPr>
        <w:t>Khác:</w:t>
      </w:r>
    </w:p>
    <w:p w14:paraId="3C00B5ED" w14:textId="77777777" w:rsidR="005B11A5" w:rsidRPr="0075520D" w:rsidRDefault="005B11A5" w:rsidP="005B11A5">
      <w:pPr>
        <w:spacing w:after="0"/>
      </w:pPr>
      <w:r w:rsidRPr="00703116">
        <w:rPr>
          <w:b/>
          <w:lang w:val="vi-VN" w:bidi="vi-VN"/>
        </w:rPr>
        <w:t>Thích Ứng</w:t>
      </w:r>
    </w:p>
    <w:p w14:paraId="025015F3" w14:textId="77777777" w:rsidR="005B11A5" w:rsidRDefault="005B11A5" w:rsidP="005B11A5">
      <w:pPr>
        <w:spacing w:after="0"/>
      </w:pPr>
      <w:sdt>
        <w:sdtPr>
          <w:id w:val="-1680498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val="vi-VN" w:bidi="vi-VN"/>
            </w:rPr>
            <w:t>☐</w:t>
          </w:r>
        </w:sdtContent>
      </w:sdt>
      <w:r>
        <w:rPr>
          <w:lang w:val="vi-VN" w:bidi="vi-VN"/>
        </w:rPr>
        <w:t xml:space="preserve"> Tự lực</w:t>
      </w:r>
    </w:p>
    <w:p w14:paraId="133660A8" w14:textId="77777777" w:rsidR="005B11A5" w:rsidRDefault="005B11A5" w:rsidP="005B11A5">
      <w:pPr>
        <w:spacing w:after="0"/>
      </w:pPr>
      <w:sdt>
        <w:sdtPr>
          <w:id w:val="-1099795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val="vi-VN" w:bidi="vi-VN"/>
            </w:rPr>
            <w:t>☐</w:t>
          </w:r>
        </w:sdtContent>
      </w:sdt>
      <w:r>
        <w:rPr>
          <w:lang w:val="vi-VN" w:bidi="vi-VN"/>
        </w:rPr>
        <w:t xml:space="preserve"> Kỹ năng sinh hoạt</w:t>
      </w:r>
      <w:r>
        <w:rPr>
          <w:lang w:bidi="vi-VN"/>
        </w:rPr>
        <w:t xml:space="preserve"> </w:t>
      </w:r>
      <w:r>
        <w:rPr>
          <w:lang w:val="vi-VN" w:bidi="vi-VN"/>
        </w:rPr>
        <w:t>hằng ngày</w:t>
      </w:r>
    </w:p>
    <w:p w14:paraId="2826BA24" w14:textId="77777777" w:rsidR="005B11A5" w:rsidRDefault="005B11A5" w:rsidP="005B11A5">
      <w:pPr>
        <w:spacing w:after="0"/>
        <w:ind w:left="288" w:hanging="288"/>
      </w:pPr>
      <w:sdt>
        <w:sdtPr>
          <w:id w:val="1626113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val="vi-VN" w:bidi="vi-VN"/>
            </w:rPr>
            <w:t>☐</w:t>
          </w:r>
        </w:sdtContent>
      </w:sdt>
      <w:r>
        <w:rPr>
          <w:lang w:val="vi-VN" w:bidi="vi-VN"/>
        </w:rPr>
        <w:t xml:space="preserve"> Giao tiếp chức năng</w:t>
      </w:r>
    </w:p>
    <w:p w14:paraId="4806CA2B" w14:textId="77777777" w:rsidR="005B11A5" w:rsidRDefault="005B11A5" w:rsidP="005B11A5">
      <w:pPr>
        <w:spacing w:after="0"/>
      </w:pPr>
      <w:sdt>
        <w:sdtPr>
          <w:id w:val="1932238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val="vi-VN" w:bidi="vi-VN"/>
            </w:rPr>
            <w:t>☐</w:t>
          </w:r>
        </w:sdtContent>
      </w:sdt>
      <w:r>
        <w:rPr>
          <w:lang w:val="vi-VN" w:bidi="vi-VN"/>
        </w:rPr>
        <w:t xml:space="preserve"> Năng lực</w:t>
      </w:r>
      <w:r>
        <w:rPr>
          <w:lang w:bidi="vi-VN"/>
        </w:rPr>
        <w:t xml:space="preserve"> </w:t>
      </w:r>
      <w:r>
        <w:rPr>
          <w:lang w:val="vi-VN" w:bidi="vi-VN"/>
        </w:rPr>
        <w:t>điều hành</w:t>
      </w:r>
    </w:p>
    <w:p w14:paraId="624A603A" w14:textId="77777777" w:rsidR="005B11A5" w:rsidRPr="00703116" w:rsidRDefault="005B11A5" w:rsidP="005B11A5">
      <w:pPr>
        <w:spacing w:after="0"/>
        <w:rPr>
          <w:b/>
          <w:bCs/>
        </w:rPr>
      </w:pPr>
      <w:sdt>
        <w:sdtPr>
          <w:id w:val="-2125445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val="vi-VN" w:bidi="vi-VN"/>
            </w:rPr>
            <w:t>☐</w:t>
          </w:r>
        </w:sdtContent>
      </w:sdt>
      <w:r>
        <w:rPr>
          <w:lang w:val="vi-VN" w:bidi="vi-VN"/>
        </w:rPr>
        <w:t xml:space="preserve"> Khác:</w:t>
      </w:r>
      <w:r>
        <w:rPr>
          <w:lang w:val="vi-VN" w:bidi="vi-VN"/>
        </w:rPr>
        <w:br w:type="column"/>
      </w:r>
      <w:r w:rsidRPr="00703116">
        <w:rPr>
          <w:b/>
          <w:lang w:val="vi-VN" w:bidi="vi-VN"/>
        </w:rPr>
        <w:t>Giao Tiếp</w:t>
      </w:r>
    </w:p>
    <w:p w14:paraId="5A5A77DF" w14:textId="77777777" w:rsidR="005B11A5" w:rsidRDefault="005B11A5" w:rsidP="005B11A5">
      <w:pPr>
        <w:spacing w:after="0"/>
        <w:ind w:left="302" w:hanging="302"/>
      </w:pPr>
      <w:sdt>
        <w:sdtPr>
          <w:id w:val="1401949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val="vi-VN" w:bidi="vi-VN"/>
            </w:rPr>
            <w:t>☐</w:t>
          </w:r>
        </w:sdtContent>
      </w:sdt>
      <w:r>
        <w:rPr>
          <w:lang w:val="vi-VN" w:bidi="vi-VN"/>
        </w:rPr>
        <w:t xml:space="preserve"> Phát âm và/hoặc nhận thức âm vị học</w:t>
      </w:r>
    </w:p>
    <w:p w14:paraId="5BB587F1" w14:textId="77777777" w:rsidR="005B11A5" w:rsidRDefault="005B11A5" w:rsidP="005B11A5">
      <w:pPr>
        <w:spacing w:after="0"/>
        <w:ind w:left="302" w:hanging="302"/>
      </w:pPr>
      <w:sdt>
        <w:sdtPr>
          <w:id w:val="646331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val="vi-VN" w:bidi="vi-VN"/>
            </w:rPr>
            <w:t>☐</w:t>
          </w:r>
        </w:sdtContent>
      </w:sdt>
      <w:r>
        <w:rPr>
          <w:lang w:val="vi-VN" w:bidi="vi-VN"/>
        </w:rPr>
        <w:t xml:space="preserve"> Ngôn ngữ</w:t>
      </w:r>
    </w:p>
    <w:p w14:paraId="5E2D11E6" w14:textId="77777777" w:rsidR="005B11A5" w:rsidRDefault="005B11A5" w:rsidP="005B11A5">
      <w:pPr>
        <w:spacing w:after="0"/>
        <w:ind w:left="302" w:hanging="302"/>
      </w:pPr>
      <w:sdt>
        <w:sdtPr>
          <w:id w:val="741609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val="vi-VN" w:bidi="vi-VN"/>
            </w:rPr>
            <w:t>☐</w:t>
          </w:r>
        </w:sdtContent>
      </w:sdt>
      <w:r>
        <w:rPr>
          <w:lang w:val="vi-VN" w:bidi="vi-VN"/>
        </w:rPr>
        <w:t xml:space="preserve"> Diễn đạt bằng lời nói</w:t>
      </w:r>
    </w:p>
    <w:p w14:paraId="02148D3C" w14:textId="77777777" w:rsidR="005B11A5" w:rsidRDefault="005B11A5" w:rsidP="005B11A5">
      <w:pPr>
        <w:spacing w:after="0"/>
        <w:ind w:left="302" w:hanging="302"/>
      </w:pPr>
      <w:sdt>
        <w:sdtPr>
          <w:id w:val="-11452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val="vi-VN" w:bidi="vi-VN"/>
            </w:rPr>
            <w:t>☐</w:t>
          </w:r>
        </w:sdtContent>
      </w:sdt>
      <w:r>
        <w:rPr>
          <w:lang w:val="vi-VN" w:bidi="vi-VN"/>
        </w:rPr>
        <w:t xml:space="preserve"> Giọng nói</w:t>
      </w:r>
    </w:p>
    <w:p w14:paraId="697AE0C1" w14:textId="77777777" w:rsidR="005B11A5" w:rsidRDefault="005B11A5" w:rsidP="005B11A5">
      <w:pPr>
        <w:spacing w:after="0"/>
        <w:ind w:left="302" w:hanging="302"/>
      </w:pPr>
      <w:sdt>
        <w:sdtPr>
          <w:id w:val="-2128307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val="vi-VN" w:bidi="vi-VN"/>
            </w:rPr>
            <w:t>☐</w:t>
          </w:r>
        </w:sdtContent>
      </w:sdt>
      <w:r>
        <w:rPr>
          <w:lang w:val="vi-VN" w:bidi="vi-VN"/>
        </w:rPr>
        <w:t xml:space="preserve"> Nghe hiểu</w:t>
      </w:r>
    </w:p>
    <w:p w14:paraId="2A0D4188" w14:textId="77777777" w:rsidR="005B11A5" w:rsidRDefault="005B11A5" w:rsidP="005B11A5">
      <w:pPr>
        <w:spacing w:after="0"/>
        <w:ind w:left="302" w:hanging="302"/>
      </w:pPr>
      <w:sdt>
        <w:sdtPr>
          <w:id w:val="-1114284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val="vi-VN" w:bidi="vi-VN"/>
            </w:rPr>
            <w:t>☐</w:t>
          </w:r>
        </w:sdtContent>
      </w:sdt>
      <w:r>
        <w:rPr>
          <w:lang w:val="vi-VN" w:bidi="vi-VN"/>
        </w:rPr>
        <w:t xml:space="preserve"> Nói lắp</w:t>
      </w:r>
    </w:p>
    <w:p w14:paraId="5997BAB9" w14:textId="77777777" w:rsidR="005B11A5" w:rsidRDefault="005B11A5" w:rsidP="005B11A5">
      <w:sdt>
        <w:sdtPr>
          <w:id w:val="-1717045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val="vi-VN" w:bidi="vi-VN"/>
            </w:rPr>
            <w:t>☐</w:t>
          </w:r>
        </w:sdtContent>
      </w:sdt>
      <w:r>
        <w:rPr>
          <w:lang w:val="vi-VN" w:bidi="vi-VN"/>
        </w:rPr>
        <w:t xml:space="preserve"> Khác:</w:t>
      </w:r>
    </w:p>
    <w:p w14:paraId="2CE32D84" w14:textId="77777777" w:rsidR="005B11A5" w:rsidRDefault="005B11A5" w:rsidP="005B11A5">
      <w:pPr>
        <w:tabs>
          <w:tab w:val="left" w:pos="4680"/>
        </w:tabs>
        <w:spacing w:after="0"/>
        <w:rPr>
          <w:b/>
          <w:bCs/>
        </w:rPr>
      </w:pPr>
      <w:r>
        <w:rPr>
          <w:b/>
          <w:lang w:val="vi-VN" w:bidi="vi-VN"/>
        </w:rPr>
        <w:t>Trí Tuệ/Nhận Thức</w:t>
      </w:r>
    </w:p>
    <w:p w14:paraId="2255E06B" w14:textId="77777777" w:rsidR="005B11A5" w:rsidRDefault="005B11A5" w:rsidP="005B11A5">
      <w:pPr>
        <w:spacing w:after="0"/>
      </w:pPr>
      <w:sdt>
        <w:sdtPr>
          <w:id w:val="-2002184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val="vi-VN" w:bidi="vi-VN"/>
            </w:rPr>
            <w:t>☐</w:t>
          </w:r>
        </w:sdtContent>
      </w:sdt>
      <w:r>
        <w:rPr>
          <w:lang w:val="vi-VN" w:bidi="vi-VN"/>
        </w:rPr>
        <w:t xml:space="preserve"> Trí nhớ ngắn hạn</w:t>
      </w:r>
    </w:p>
    <w:p w14:paraId="538F3CF1" w14:textId="77777777" w:rsidR="005B11A5" w:rsidRDefault="005B11A5" w:rsidP="005B11A5">
      <w:pPr>
        <w:spacing w:after="0"/>
        <w:rPr>
          <w:rFonts w:ascii="MS Gothic" w:eastAsia="MS Gothic" w:hAnsi="MS Gothic"/>
        </w:rPr>
      </w:pPr>
      <w:sdt>
        <w:sdtPr>
          <w:id w:val="-2035029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val="vi-VN" w:bidi="vi-VN"/>
            </w:rPr>
            <w:t>☐</w:t>
          </w:r>
        </w:sdtContent>
      </w:sdt>
      <w:r w:rsidRPr="0075520D">
        <w:rPr>
          <w:lang w:val="vi-VN" w:bidi="vi-VN"/>
        </w:rPr>
        <w:t xml:space="preserve"> Tốc độ xử lý</w:t>
      </w:r>
    </w:p>
    <w:p w14:paraId="3921BBBF" w14:textId="77777777" w:rsidR="005B11A5" w:rsidRDefault="005B11A5" w:rsidP="005B11A5">
      <w:pPr>
        <w:rPr>
          <w:b/>
          <w:bCs/>
        </w:rPr>
      </w:pPr>
      <w:sdt>
        <w:sdtPr>
          <w:id w:val="-778408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val="vi-VN" w:bidi="vi-VN"/>
            </w:rPr>
            <w:t>☐</w:t>
          </w:r>
        </w:sdtContent>
      </w:sdt>
      <w:r>
        <w:rPr>
          <w:lang w:val="vi-VN" w:bidi="vi-VN"/>
        </w:rPr>
        <w:t xml:space="preserve"> Khác:</w:t>
      </w:r>
    </w:p>
    <w:p w14:paraId="1D45896E" w14:textId="77777777" w:rsidR="005B11A5" w:rsidRPr="00703116" w:rsidRDefault="005B11A5" w:rsidP="005B11A5">
      <w:pPr>
        <w:spacing w:after="0"/>
        <w:rPr>
          <w:b/>
          <w:bCs/>
        </w:rPr>
      </w:pPr>
      <w:r w:rsidRPr="00703116">
        <w:rPr>
          <w:b/>
          <w:lang w:val="vi-VN" w:bidi="vi-VN"/>
        </w:rPr>
        <w:t>Giác Quan/Vận Động</w:t>
      </w:r>
    </w:p>
    <w:p w14:paraId="0FB601B4" w14:textId="77777777" w:rsidR="005B11A5" w:rsidRDefault="005B11A5" w:rsidP="005B11A5">
      <w:pPr>
        <w:spacing w:after="0"/>
      </w:pPr>
      <w:sdt>
        <w:sdtPr>
          <w:id w:val="2019895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val="vi-VN" w:bidi="vi-VN"/>
            </w:rPr>
            <w:t>☐</w:t>
          </w:r>
        </w:sdtContent>
      </w:sdt>
      <w:r>
        <w:rPr>
          <w:lang w:val="vi-VN" w:bidi="vi-VN"/>
        </w:rPr>
        <w:t xml:space="preserve"> Thính lực</w:t>
      </w:r>
    </w:p>
    <w:p w14:paraId="546C0778" w14:textId="77777777" w:rsidR="005B11A5" w:rsidRDefault="005B11A5" w:rsidP="005B11A5">
      <w:pPr>
        <w:spacing w:after="0"/>
      </w:pPr>
      <w:sdt>
        <w:sdtPr>
          <w:id w:val="914738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val="vi-VN" w:bidi="vi-VN"/>
            </w:rPr>
            <w:t>☐</w:t>
          </w:r>
        </w:sdtContent>
      </w:sdt>
      <w:r>
        <w:rPr>
          <w:lang w:val="vi-VN" w:bidi="vi-VN"/>
        </w:rPr>
        <w:t xml:space="preserve"> Thị lực</w:t>
      </w:r>
    </w:p>
    <w:p w14:paraId="4F675F75" w14:textId="77777777" w:rsidR="005B11A5" w:rsidRDefault="005B11A5" w:rsidP="005B11A5">
      <w:pPr>
        <w:spacing w:after="0"/>
      </w:pPr>
      <w:sdt>
        <w:sdtPr>
          <w:id w:val="-1955781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val="vi-VN" w:bidi="vi-VN"/>
            </w:rPr>
            <w:t>☐</w:t>
          </w:r>
        </w:sdtContent>
      </w:sdt>
      <w:r>
        <w:rPr>
          <w:lang w:val="vi-VN" w:bidi="vi-VN"/>
        </w:rPr>
        <w:t xml:space="preserve"> Vận động tinh</w:t>
      </w:r>
    </w:p>
    <w:p w14:paraId="4BC5F5AD" w14:textId="77777777" w:rsidR="005B11A5" w:rsidRDefault="005B11A5" w:rsidP="005B11A5">
      <w:pPr>
        <w:spacing w:after="0"/>
      </w:pPr>
      <w:sdt>
        <w:sdtPr>
          <w:id w:val="-1537260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val="vi-VN" w:bidi="vi-VN"/>
            </w:rPr>
            <w:t>☐</w:t>
          </w:r>
        </w:sdtContent>
      </w:sdt>
      <w:r>
        <w:rPr>
          <w:lang w:val="vi-VN" w:bidi="vi-VN"/>
        </w:rPr>
        <w:t xml:space="preserve"> Vận động thô</w:t>
      </w:r>
    </w:p>
    <w:p w14:paraId="6C15A739" w14:textId="77777777" w:rsidR="005B11A5" w:rsidRPr="00703116" w:rsidRDefault="005B11A5" w:rsidP="005B11A5">
      <w:pPr>
        <w:tabs>
          <w:tab w:val="left" w:pos="5040"/>
        </w:tabs>
        <w:spacing w:after="0"/>
        <w:rPr>
          <w:b/>
          <w:bCs/>
        </w:rPr>
      </w:pPr>
      <w:sdt>
        <w:sdtPr>
          <w:id w:val="-610119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val="vi-VN" w:bidi="vi-VN"/>
            </w:rPr>
            <w:t>☐</w:t>
          </w:r>
        </w:sdtContent>
      </w:sdt>
      <w:r>
        <w:rPr>
          <w:lang w:val="vi-VN" w:bidi="vi-VN"/>
        </w:rPr>
        <w:t xml:space="preserve"> Khác:</w:t>
      </w:r>
      <w:r>
        <w:rPr>
          <w:lang w:val="vi-VN" w:bidi="vi-VN"/>
        </w:rPr>
        <w:br w:type="column"/>
      </w:r>
      <w:r w:rsidRPr="00703116">
        <w:rPr>
          <w:b/>
          <w:lang w:val="vi-VN" w:bidi="vi-VN"/>
        </w:rPr>
        <w:t>Xã Hội/Hành Vi</w:t>
      </w:r>
    </w:p>
    <w:p w14:paraId="15BD2DAC" w14:textId="77777777" w:rsidR="005B11A5" w:rsidRDefault="005B11A5" w:rsidP="005B11A5">
      <w:pPr>
        <w:spacing w:after="0"/>
      </w:pPr>
      <w:sdt>
        <w:sdtPr>
          <w:id w:val="237295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val="vi-VN" w:bidi="vi-VN"/>
            </w:rPr>
            <w:t>☐</w:t>
          </w:r>
        </w:sdtContent>
      </w:sdt>
      <w:r>
        <w:rPr>
          <w:lang w:val="vi-VN" w:bidi="vi-VN"/>
        </w:rPr>
        <w:t xml:space="preserve"> Tập trung</w:t>
      </w:r>
    </w:p>
    <w:p w14:paraId="158DCB9F" w14:textId="77777777" w:rsidR="005B11A5" w:rsidRDefault="005B11A5" w:rsidP="005B11A5">
      <w:pPr>
        <w:spacing w:after="0"/>
      </w:pPr>
      <w:sdt>
        <w:sdtPr>
          <w:id w:val="1228186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val="vi-VN" w:bidi="vi-VN"/>
            </w:rPr>
            <w:t>☐</w:t>
          </w:r>
        </w:sdtContent>
      </w:sdt>
      <w:r>
        <w:rPr>
          <w:lang w:val="vi-VN" w:bidi="vi-VN"/>
        </w:rPr>
        <w:t xml:space="preserve"> Hoàn thành nhiệm vụ</w:t>
      </w:r>
    </w:p>
    <w:p w14:paraId="7BC945B6" w14:textId="77777777" w:rsidR="005B11A5" w:rsidRDefault="005B11A5" w:rsidP="005B11A5">
      <w:pPr>
        <w:spacing w:after="0"/>
      </w:pPr>
      <w:sdt>
        <w:sdtPr>
          <w:id w:val="-1931575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val="vi-VN" w:bidi="vi-VN"/>
            </w:rPr>
            <w:t>☐</w:t>
          </w:r>
        </w:sdtContent>
      </w:sdt>
      <w:r>
        <w:rPr>
          <w:lang w:val="vi-VN" w:bidi="vi-VN"/>
        </w:rPr>
        <w:t xml:space="preserve"> Làm theo chỉ dẫn</w:t>
      </w:r>
    </w:p>
    <w:p w14:paraId="738444BC" w14:textId="77777777" w:rsidR="005B11A5" w:rsidRDefault="005B11A5" w:rsidP="005B11A5">
      <w:pPr>
        <w:spacing w:after="0"/>
      </w:pPr>
      <w:sdt>
        <w:sdtPr>
          <w:id w:val="-501969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val="vi-VN" w:bidi="vi-VN"/>
            </w:rPr>
            <w:t>☐</w:t>
          </w:r>
        </w:sdtContent>
      </w:sdt>
      <w:r>
        <w:rPr>
          <w:lang w:val="vi-VN" w:bidi="vi-VN"/>
        </w:rPr>
        <w:t xml:space="preserve"> Thu mình</w:t>
      </w:r>
    </w:p>
    <w:p w14:paraId="344DD69C" w14:textId="77777777" w:rsidR="005B11A5" w:rsidRDefault="005B11A5" w:rsidP="005B11A5">
      <w:pPr>
        <w:spacing w:after="0"/>
      </w:pPr>
      <w:sdt>
        <w:sdtPr>
          <w:id w:val="-1471751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val="vi-VN" w:bidi="vi-VN"/>
            </w:rPr>
            <w:t>☐</w:t>
          </w:r>
        </w:sdtContent>
      </w:sdt>
      <w:r>
        <w:rPr>
          <w:lang w:val="vi-VN" w:bidi="vi-VN"/>
        </w:rPr>
        <w:t xml:space="preserve"> Phát giận</w:t>
      </w:r>
    </w:p>
    <w:p w14:paraId="292EF152" w14:textId="77777777" w:rsidR="005B11A5" w:rsidRDefault="005B11A5" w:rsidP="005B11A5">
      <w:pPr>
        <w:spacing w:after="0"/>
        <w:ind w:left="324" w:hanging="324"/>
      </w:pPr>
      <w:sdt>
        <w:sdtPr>
          <w:id w:val="-159215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val="vi-VN" w:bidi="vi-VN"/>
            </w:rPr>
            <w:t>☐</w:t>
          </w:r>
        </w:sdtContent>
      </w:sdt>
      <w:r>
        <w:rPr>
          <w:lang w:val="vi-VN" w:bidi="vi-VN"/>
        </w:rPr>
        <w:t xml:space="preserve"> Mối quan hệ với bạn cùng trang lứa</w:t>
      </w:r>
    </w:p>
    <w:p w14:paraId="08EC97AE" w14:textId="77777777" w:rsidR="005B11A5" w:rsidRDefault="005B11A5" w:rsidP="005B11A5">
      <w:pPr>
        <w:spacing w:after="0"/>
      </w:pPr>
      <w:sdt>
        <w:sdtPr>
          <w:id w:val="1390067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val="vi-VN" w:bidi="vi-VN"/>
            </w:rPr>
            <w:t>☐</w:t>
          </w:r>
        </w:sdtContent>
      </w:sdt>
      <w:r>
        <w:rPr>
          <w:lang w:val="vi-VN" w:bidi="vi-VN"/>
        </w:rPr>
        <w:t xml:space="preserve"> Mối quan hệ với người lớn</w:t>
      </w:r>
    </w:p>
    <w:p w14:paraId="7783AD39" w14:textId="77777777" w:rsidR="005B11A5" w:rsidRDefault="005B11A5" w:rsidP="005B11A5">
      <w:pPr>
        <w:tabs>
          <w:tab w:val="left" w:pos="5040"/>
        </w:tabs>
      </w:pPr>
      <w:sdt>
        <w:sdtPr>
          <w:id w:val="-246807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val="vi-VN" w:bidi="vi-VN"/>
            </w:rPr>
            <w:t>☐</w:t>
          </w:r>
        </w:sdtContent>
      </w:sdt>
      <w:r>
        <w:rPr>
          <w:lang w:val="vi-VN" w:bidi="vi-VN"/>
        </w:rPr>
        <w:t xml:space="preserve"> Khác:</w:t>
      </w:r>
    </w:p>
    <w:p w14:paraId="1ED0881B" w14:textId="627CBB4A" w:rsidR="002124B2" w:rsidRPr="002124B2" w:rsidRDefault="005B11A5" w:rsidP="005B11A5">
      <w:pPr>
        <w:sectPr w:rsidR="002124B2" w:rsidRPr="002124B2" w:rsidSect="005B11A5">
          <w:type w:val="continuous"/>
          <w:pgSz w:w="12240" w:h="15840" w:code="1"/>
          <w:pgMar w:top="1077" w:right="505" w:bottom="1077" w:left="505" w:header="578" w:footer="576" w:gutter="0"/>
          <w:cols w:num="3" w:space="432" w:equalWidth="0">
            <w:col w:w="3456" w:space="432"/>
            <w:col w:w="3456" w:space="432"/>
            <w:col w:w="3454"/>
          </w:cols>
          <w:titlePg/>
          <w:docGrid w:linePitch="360"/>
        </w:sectPr>
      </w:pPr>
      <w:r w:rsidRPr="00703116">
        <w:rPr>
          <w:b/>
          <w:lang w:val="vi-VN" w:bidi="vi-VN"/>
        </w:rPr>
        <w:t>Khác:</w:t>
      </w:r>
    </w:p>
    <w:p w14:paraId="0733909D" w14:textId="0D614527" w:rsidR="002124B2" w:rsidRPr="00CC72A4" w:rsidRDefault="002124B2" w:rsidP="002124B2">
      <w:pPr>
        <w:pStyle w:val="Heading2"/>
      </w:pPr>
      <w:r w:rsidRPr="00CC72A4">
        <w:rPr>
          <w:lang w:val="vi-VN" w:bidi="vi-VN"/>
        </w:rPr>
        <w:lastRenderedPageBreak/>
        <w:t>Thông tin khác</w:t>
      </w:r>
    </w:p>
    <w:p w14:paraId="1177185D" w14:textId="77777777" w:rsidR="000F637F" w:rsidRDefault="00646DBB" w:rsidP="00646DBB">
      <w:pPr>
        <w:tabs>
          <w:tab w:val="left" w:pos="7920"/>
          <w:tab w:val="left" w:pos="10890"/>
        </w:tabs>
        <w:spacing w:after="180"/>
      </w:pPr>
      <w:r w:rsidRPr="00CC72A4">
        <w:rPr>
          <w:lang w:val="vi-VN" w:bidi="vi-VN"/>
        </w:rPr>
        <w:t>Đánh giá chính thức và/hoặc không chính thức trước đây:</w:t>
      </w:r>
    </w:p>
    <w:p w14:paraId="69044930" w14:textId="75663188" w:rsidR="00646DBB" w:rsidRPr="00CC72A4" w:rsidRDefault="00646DBB" w:rsidP="000F637F">
      <w:pPr>
        <w:tabs>
          <w:tab w:val="left" w:pos="7920"/>
          <w:tab w:val="left" w:pos="10890"/>
        </w:tabs>
        <w:spacing w:after="180"/>
        <w:ind w:left="360"/>
      </w:pPr>
      <w:r w:rsidRPr="00CC72A4">
        <w:rPr>
          <w:lang w:val="vi-VN" w:bidi="vi-VN"/>
        </w:rPr>
        <w:t>Ngày:</w:t>
      </w:r>
    </w:p>
    <w:p w14:paraId="6478B776" w14:textId="77777777" w:rsidR="00646DBB" w:rsidRPr="00E4046E" w:rsidRDefault="00646DBB" w:rsidP="000F637F">
      <w:pPr>
        <w:tabs>
          <w:tab w:val="left" w:pos="10890"/>
        </w:tabs>
        <w:spacing w:after="600"/>
        <w:ind w:left="360"/>
        <w:rPr>
          <w:u w:val="single"/>
        </w:rPr>
      </w:pPr>
      <w:r w:rsidRPr="00CC72A4">
        <w:rPr>
          <w:lang w:val="vi-VN" w:bidi="vi-VN"/>
        </w:rPr>
        <w:t>Kết quả:</w:t>
      </w:r>
    </w:p>
    <w:p w14:paraId="2F0850AB" w14:textId="1D845BA4" w:rsidR="0007585B" w:rsidRPr="002124B2" w:rsidRDefault="0007585B" w:rsidP="001455FE">
      <w:pPr>
        <w:tabs>
          <w:tab w:val="left" w:pos="6096"/>
          <w:tab w:val="left" w:pos="7088"/>
          <w:tab w:val="left" w:pos="8505"/>
        </w:tabs>
      </w:pPr>
      <w:r w:rsidRPr="002124B2">
        <w:rPr>
          <w:lang w:val="vi-VN" w:bidi="vi-VN"/>
        </w:rPr>
        <w:t>Học sinh này có từng nhận được dịch vụ giáo dục đặc biệt hay không?</w:t>
      </w:r>
      <w:r w:rsidRPr="002124B2">
        <w:tab/>
      </w:r>
      <w:r w:rsidRPr="002124B2">
        <w:rPr>
          <w:lang w:val="vi-VN" w:bidi="vi-VN"/>
        </w:rPr>
        <w:object w:dxaOrig="225" w:dyaOrig="225" w14:anchorId="2B6691D7">
          <v:shape id="_x0000_i1123" type="#_x0000_t75" alt="Student has received special education." style="width:13.5pt;height:9pt" o:ole="">
            <v:imagedata r:id="rId7" o:title=""/>
          </v:shape>
          <w:control r:id="rId15" w:name="OptionButton11" w:shapeid="_x0000_i1123"/>
        </w:object>
      </w:r>
      <w:r w:rsidRPr="002124B2">
        <w:rPr>
          <w:lang w:val="vi-VN" w:bidi="vi-VN"/>
        </w:rPr>
        <w:t>Có</w:t>
      </w:r>
      <w:r w:rsidRPr="002124B2">
        <w:tab/>
      </w:r>
      <w:r w:rsidRPr="002124B2">
        <w:rPr>
          <w:lang w:val="vi-VN" w:bidi="vi-VN"/>
        </w:rPr>
        <w:object w:dxaOrig="225" w:dyaOrig="225" w14:anchorId="18F5BC1A">
          <v:shape id="_x0000_i1122" type="#_x0000_t75" alt="Student has never received special education." style="width:13.5pt;height:9pt" o:ole="">
            <v:imagedata r:id="rId7" o:title=""/>
          </v:shape>
          <w:control r:id="rId16" w:name="OptionButton21" w:shapeid="_x0000_i1122"/>
        </w:object>
      </w:r>
      <w:r w:rsidRPr="002124B2">
        <w:rPr>
          <w:lang w:val="vi-VN" w:bidi="vi-VN"/>
        </w:rPr>
        <w:t>Không</w:t>
      </w:r>
      <w:r w:rsidRPr="002124B2">
        <w:tab/>
      </w:r>
      <w:r w:rsidRPr="002124B2">
        <w:rPr>
          <w:lang w:val="vi-VN" w:bidi="vi-VN"/>
        </w:rPr>
        <w:t>Nếu có, nêu rõ khi nào?</w:t>
      </w:r>
    </w:p>
    <w:p w14:paraId="6D0B6C10" w14:textId="706929EC" w:rsidR="0007585B" w:rsidRPr="002124B2" w:rsidRDefault="0007585B" w:rsidP="001455FE">
      <w:pPr>
        <w:tabs>
          <w:tab w:val="left" w:pos="5706"/>
          <w:tab w:val="left" w:pos="6649"/>
          <w:tab w:val="left" w:pos="8301"/>
        </w:tabs>
        <w:spacing w:after="180"/>
      </w:pPr>
      <w:r w:rsidRPr="002124B2">
        <w:rPr>
          <w:lang w:val="vi-VN" w:bidi="vi-VN"/>
        </w:rPr>
        <w:t>Ngày khám sàng lọc thị lực:</w:t>
      </w:r>
      <w:r w:rsidRPr="002124B2">
        <w:tab/>
      </w:r>
      <w:r w:rsidRPr="002124B2">
        <w:rPr>
          <w:lang w:val="vi-VN" w:bidi="vi-VN"/>
        </w:rPr>
        <w:object w:dxaOrig="225" w:dyaOrig="225" w14:anchorId="263DE081">
          <v:shape id="_x0000_i1121" type="#_x0000_t75" alt="Pass vision screening." style="width:13.5pt;height:9pt" o:ole="">
            <v:imagedata r:id="rId7" o:title=""/>
          </v:shape>
          <w:control r:id="rId17" w:name="OptionButton3" w:shapeid="_x0000_i1121"/>
        </w:object>
      </w:r>
      <w:r w:rsidRPr="002124B2">
        <w:rPr>
          <w:lang w:val="vi-VN" w:bidi="vi-VN"/>
        </w:rPr>
        <w:t>Đạt</w:t>
      </w:r>
      <w:r w:rsidRPr="002124B2">
        <w:tab/>
      </w:r>
      <w:r w:rsidRPr="002124B2">
        <w:rPr>
          <w:lang w:val="vi-VN" w:bidi="vi-VN"/>
        </w:rPr>
        <w:object w:dxaOrig="225" w:dyaOrig="225" w14:anchorId="2EDA6B0A">
          <v:shape id="_x0000_i1120" type="#_x0000_t75" alt="Fail vision screening." style="width:13.5pt;height:9pt" o:ole="">
            <v:imagedata r:id="rId7" o:title=""/>
          </v:shape>
          <w:control r:id="rId18" w:name="OptionButton4" w:shapeid="_x0000_i1120"/>
        </w:object>
      </w:r>
      <w:r w:rsidRPr="002124B2">
        <w:rPr>
          <w:lang w:val="vi-VN" w:bidi="vi-VN"/>
        </w:rPr>
        <w:t>Không đạt</w:t>
      </w:r>
      <w:r w:rsidRPr="002124B2">
        <w:tab/>
      </w:r>
      <w:r w:rsidRPr="002124B2">
        <w:rPr>
          <w:lang w:val="vi-VN" w:bidi="vi-VN"/>
        </w:rPr>
        <w:t xml:space="preserve">Hành động: </w:t>
      </w:r>
    </w:p>
    <w:p w14:paraId="6A3D87A3" w14:textId="1CE376A4" w:rsidR="0007585B" w:rsidRPr="002124B2" w:rsidRDefault="0007585B" w:rsidP="001455FE">
      <w:pPr>
        <w:tabs>
          <w:tab w:val="left" w:pos="5706"/>
          <w:tab w:val="left" w:pos="6649"/>
          <w:tab w:val="left" w:pos="8301"/>
        </w:tabs>
        <w:spacing w:after="180"/>
      </w:pPr>
      <w:r w:rsidRPr="002124B2">
        <w:rPr>
          <w:lang w:val="vi-VN" w:bidi="vi-VN"/>
        </w:rPr>
        <w:t>Ngày kiểm tra thính lực:</w:t>
      </w:r>
      <w:r w:rsidRPr="002124B2">
        <w:tab/>
      </w:r>
      <w:r w:rsidRPr="002124B2">
        <w:rPr>
          <w:lang w:val="vi-VN" w:bidi="vi-VN"/>
        </w:rPr>
        <w:object w:dxaOrig="225" w:dyaOrig="225" w14:anchorId="0C491EA0">
          <v:shape id="_x0000_i1119" type="#_x0000_t75" alt="Pass hearing screening." style="width:13.5pt;height:9pt" o:ole="">
            <v:imagedata r:id="rId7" o:title=""/>
          </v:shape>
          <w:control r:id="rId19" w:name="OptionButton31" w:shapeid="_x0000_i1119"/>
        </w:object>
      </w:r>
      <w:r w:rsidRPr="002124B2">
        <w:rPr>
          <w:lang w:val="vi-VN" w:bidi="vi-VN"/>
        </w:rPr>
        <w:t>Đạt</w:t>
      </w:r>
      <w:r w:rsidRPr="002124B2">
        <w:tab/>
      </w:r>
      <w:r w:rsidRPr="002124B2">
        <w:rPr>
          <w:lang w:val="vi-VN" w:bidi="vi-VN"/>
        </w:rPr>
        <w:object w:dxaOrig="225" w:dyaOrig="225" w14:anchorId="6C28983E">
          <v:shape id="_x0000_i1118" type="#_x0000_t75" alt="Fail hearing screening." style="width:13.5pt;height:9pt" o:ole="">
            <v:imagedata r:id="rId7" o:title=""/>
          </v:shape>
          <w:control r:id="rId20" w:name="OptionButton41" w:shapeid="_x0000_i1118"/>
        </w:object>
      </w:r>
      <w:r w:rsidRPr="002124B2">
        <w:rPr>
          <w:lang w:val="vi-VN" w:bidi="vi-VN"/>
        </w:rPr>
        <w:t>Không đạt</w:t>
      </w:r>
      <w:r w:rsidRPr="002124B2">
        <w:tab/>
      </w:r>
      <w:r w:rsidRPr="002124B2">
        <w:rPr>
          <w:lang w:val="vi-VN" w:bidi="vi-VN"/>
        </w:rPr>
        <w:t xml:space="preserve">Hành động: </w:t>
      </w:r>
    </w:p>
    <w:p w14:paraId="558972B9" w14:textId="3DBBFAE7" w:rsidR="0007585B" w:rsidRPr="002124B2" w:rsidRDefault="0007585B" w:rsidP="001455FE">
      <w:pPr>
        <w:tabs>
          <w:tab w:val="left" w:pos="1838"/>
          <w:tab w:val="left" w:pos="3360"/>
          <w:tab w:val="left" w:pos="5614"/>
        </w:tabs>
        <w:spacing w:after="180"/>
      </w:pPr>
      <w:r w:rsidRPr="002124B2">
        <w:rPr>
          <w:lang w:val="vi-VN" w:bidi="vi-VN"/>
        </w:rPr>
        <w:t>Chuyên cần:</w:t>
      </w:r>
      <w:r w:rsidRPr="002124B2">
        <w:tab/>
      </w:r>
      <w:r w:rsidRPr="002124B2">
        <w:rPr>
          <w:lang w:val="vi-VN" w:bidi="vi-VN"/>
        </w:rPr>
        <w:object w:dxaOrig="225" w:dyaOrig="225" w14:anchorId="6C658499">
          <v:shape id="_x0000_i1117" type="#_x0000_t75" alt="Attendance problem." style="width:13.5pt;height:9pt" o:ole="">
            <v:imagedata r:id="rId7" o:title=""/>
          </v:shape>
          <w:control r:id="rId21" w:name="OptionButton5" w:shapeid="_x0000_i1117"/>
        </w:object>
      </w:r>
      <w:r w:rsidRPr="002124B2">
        <w:rPr>
          <w:lang w:val="vi-VN" w:bidi="vi-VN"/>
        </w:rPr>
        <w:t>Có vấn đề</w:t>
      </w:r>
      <w:r w:rsidRPr="002124B2">
        <w:tab/>
      </w:r>
      <w:r w:rsidRPr="002124B2">
        <w:rPr>
          <w:lang w:val="vi-VN" w:bidi="vi-VN"/>
        </w:rPr>
        <w:object w:dxaOrig="225" w:dyaOrig="225" w14:anchorId="0D9CC803">
          <v:shape id="_x0000_i1116" type="#_x0000_t75" alt="Attendance no problem." style="width:13.5pt;height:9pt" o:ole="">
            <v:imagedata r:id="rId7" o:title=""/>
          </v:shape>
          <w:control r:id="rId22" w:name="OptionButton6" w:shapeid="_x0000_i1116"/>
        </w:object>
      </w:r>
      <w:r w:rsidRPr="002124B2">
        <w:rPr>
          <w:lang w:val="vi-VN" w:bidi="vi-VN"/>
        </w:rPr>
        <w:t>Không có vấn đề</w:t>
      </w:r>
      <w:r w:rsidRPr="002124B2">
        <w:tab/>
      </w:r>
      <w:r w:rsidRPr="002124B2">
        <w:rPr>
          <w:lang w:val="vi-VN" w:bidi="vi-VN"/>
        </w:rPr>
        <w:t xml:space="preserve">Nhận xét: </w:t>
      </w:r>
    </w:p>
    <w:p w14:paraId="1502FC60" w14:textId="2B76A0FA" w:rsidR="0007585B" w:rsidRPr="002124B2" w:rsidRDefault="0007585B" w:rsidP="001455FE">
      <w:pPr>
        <w:tabs>
          <w:tab w:val="left" w:pos="3261"/>
          <w:tab w:val="left" w:pos="4820"/>
          <w:tab w:val="left" w:pos="7178"/>
        </w:tabs>
      </w:pPr>
      <w:r w:rsidRPr="002124B2">
        <w:rPr>
          <w:lang w:val="vi-VN" w:bidi="vi-VN"/>
        </w:rPr>
        <w:t>Sức khỏe tâm thần/thể chất:</w:t>
      </w:r>
      <w:r w:rsidRPr="002124B2">
        <w:tab/>
      </w:r>
      <w:r w:rsidRPr="002124B2">
        <w:rPr>
          <w:lang w:val="vi-VN" w:bidi="vi-VN"/>
        </w:rPr>
        <w:object w:dxaOrig="225" w:dyaOrig="225" w14:anchorId="52B1DA41">
          <v:shape id="_x0000_i1115" type="#_x0000_t75" alt="Health problem." style="width:13.5pt;height:9pt" o:ole="">
            <v:imagedata r:id="rId7" o:title=""/>
          </v:shape>
          <w:control r:id="rId23" w:name="OptionButton7" w:shapeid="_x0000_i1115"/>
        </w:object>
      </w:r>
      <w:r w:rsidRPr="002124B2">
        <w:rPr>
          <w:lang w:val="vi-VN" w:bidi="vi-VN"/>
        </w:rPr>
        <w:t>Có vấn đề</w:t>
      </w:r>
      <w:r w:rsidRPr="002124B2">
        <w:tab/>
      </w:r>
      <w:r w:rsidRPr="002124B2">
        <w:rPr>
          <w:lang w:val="vi-VN" w:bidi="vi-VN"/>
        </w:rPr>
        <w:object w:dxaOrig="225" w:dyaOrig="225" w14:anchorId="0C0ECE2D">
          <v:shape id="_x0000_i1114" type="#_x0000_t75" alt="Health no problem." style="width:13.5pt;height:9pt" o:ole="">
            <v:imagedata r:id="rId7" o:title=""/>
          </v:shape>
          <w:control r:id="rId24" w:name="OptionButton8" w:shapeid="_x0000_i1114"/>
        </w:object>
      </w:r>
      <w:r w:rsidRPr="002124B2">
        <w:rPr>
          <w:lang w:val="vi-VN" w:bidi="vi-VN"/>
        </w:rPr>
        <w:t>Không có vấn đề</w:t>
      </w:r>
      <w:r w:rsidRPr="002124B2">
        <w:tab/>
      </w:r>
      <w:r w:rsidRPr="002124B2">
        <w:rPr>
          <w:lang w:val="vi-VN" w:bidi="vi-VN"/>
        </w:rPr>
        <w:t>Nhận xét:</w:t>
      </w:r>
    </w:p>
    <w:p w14:paraId="4A4C1C52" w14:textId="2B1C8E79" w:rsidR="00DB7E45" w:rsidRDefault="00646DBB" w:rsidP="0075520D">
      <w:pPr>
        <w:spacing w:before="240" w:after="600"/>
      </w:pPr>
      <w:r>
        <w:rPr>
          <w:lang w:val="vi-VN" w:bidi="vi-VN"/>
        </w:rPr>
        <w:t>Thông tin/nhận xét bổ sung:</w:t>
      </w:r>
    </w:p>
    <w:p w14:paraId="285746E3" w14:textId="1322991F" w:rsidR="00DE707B" w:rsidRDefault="00646DBB" w:rsidP="0075520D">
      <w:pPr>
        <w:pStyle w:val="Heading2"/>
      </w:pPr>
      <w:r>
        <w:rPr>
          <w:lang w:val="vi-VN" w:bidi="vi-VN"/>
        </w:rPr>
        <w:t>Bước tiếp theo</w:t>
      </w:r>
    </w:p>
    <w:p w14:paraId="23E472FB" w14:textId="3E4A2C39" w:rsidR="00DE707B" w:rsidRDefault="00FD775B" w:rsidP="00EC0E6A">
      <w:pPr>
        <w:tabs>
          <w:tab w:val="left" w:pos="10890"/>
        </w:tabs>
        <w:spacing w:after="0"/>
        <w:rPr>
          <w:u w:val="single"/>
        </w:rPr>
      </w:pPr>
      <w:r>
        <w:rPr>
          <w:lang w:val="vi-VN" w:bidi="vi-VN"/>
        </w:rPr>
        <w:object w:dxaOrig="225" w:dyaOrig="225" w14:anchorId="0656B65D">
          <v:shape id="_x0000_i1081" type="#_x0000_t75" alt="Evaluation recommended." style="width:13.5pt;height:9pt" o:ole="">
            <v:imagedata r:id="rId7" o:title=""/>
          </v:shape>
          <w:control r:id="rId25" w:name="OptionButton1" w:shapeid="_x0000_i1081"/>
        </w:object>
      </w:r>
      <w:r w:rsidR="00646DBB">
        <w:rPr>
          <w:lang w:val="vi-VN" w:bidi="vi-VN"/>
        </w:rPr>
        <w:t xml:space="preserve">Đề xuất nên tiến hành đánh giá giáo dục đặc biệt Phân công cho: </w:t>
      </w:r>
    </w:p>
    <w:p w14:paraId="4C47EAA3" w14:textId="19438E8F" w:rsidR="00EC0E6A" w:rsidRDefault="00EC0E6A" w:rsidP="00EC0E6A">
      <w:pPr>
        <w:tabs>
          <w:tab w:val="left" w:pos="10890"/>
        </w:tabs>
        <w:ind w:left="360"/>
      </w:pPr>
      <w:r w:rsidRPr="00EC0E6A">
        <w:rPr>
          <w:lang w:val="vi-VN" w:bidi="vi-VN"/>
        </w:rPr>
        <w:t>(Gửi Mẫu Văn Bản Thông Báo Trước (PWN) và Chấp Thuận Đánh Giá cho phụ huynh/học sinh là người trưởng thành)</w:t>
      </w:r>
    </w:p>
    <w:p w14:paraId="6FCCC0B3" w14:textId="6D6E8DEA" w:rsidR="00EC0E6A" w:rsidRDefault="00FD775B" w:rsidP="00EC0E6A">
      <w:pPr>
        <w:tabs>
          <w:tab w:val="left" w:pos="10890"/>
        </w:tabs>
        <w:spacing w:after="0"/>
      </w:pPr>
      <w:r>
        <w:rPr>
          <w:lang w:val="vi-VN" w:bidi="vi-VN"/>
        </w:rPr>
        <w:object w:dxaOrig="225" w:dyaOrig="225" w14:anchorId="3C79BCFF">
          <v:shape id="_x0000_i1083" type="#_x0000_t75" alt="No evaluation recommended." style="width:13.5pt;height:9pt" o:ole="">
            <v:imagedata r:id="rId7" o:title=""/>
          </v:shape>
          <w:control r:id="rId26" w:name="OptionButton2" w:shapeid="_x0000_i1083"/>
        </w:object>
      </w:r>
      <w:r w:rsidR="00EC0E6A">
        <w:rPr>
          <w:lang w:val="vi-VN" w:bidi="vi-VN"/>
        </w:rPr>
        <w:t>Không có đề xuất đánh giá giáo dục đặc biệt vào thời điểm này</w:t>
      </w:r>
    </w:p>
    <w:p w14:paraId="17015814" w14:textId="264AD938" w:rsidR="00646DBB" w:rsidRPr="0075520D" w:rsidRDefault="00EC0E6A" w:rsidP="00646DBB">
      <w:pPr>
        <w:tabs>
          <w:tab w:val="left" w:pos="10890"/>
        </w:tabs>
        <w:spacing w:after="180"/>
        <w:ind w:left="360"/>
      </w:pPr>
      <w:r>
        <w:rPr>
          <w:lang w:val="vi-VN" w:bidi="vi-VN"/>
        </w:rPr>
        <w:t>(Gửi Văn Bản Thông Báo Trước về Từ Chối Đánh Giá nếu có giấy giới thiệu của phụ huynh/học sinh là người trưởng thành)</w:t>
      </w:r>
    </w:p>
    <w:sectPr w:rsidR="00646DBB" w:rsidRPr="0075520D" w:rsidSect="0007585B">
      <w:pgSz w:w="12240" w:h="15840" w:code="1"/>
      <w:pgMar w:top="1077" w:right="505" w:bottom="1077" w:left="505" w:header="57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3EF75" w14:textId="77777777" w:rsidR="00703116" w:rsidRDefault="00703116" w:rsidP="00703116">
      <w:pPr>
        <w:spacing w:after="0"/>
      </w:pPr>
      <w:r>
        <w:separator/>
      </w:r>
    </w:p>
  </w:endnote>
  <w:endnote w:type="continuationSeparator" w:id="0">
    <w:p w14:paraId="0060C2FB" w14:textId="77777777" w:rsidR="00703116" w:rsidRDefault="00703116" w:rsidP="007031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4B1FF" w14:textId="7A1713D4" w:rsidR="00703116" w:rsidRDefault="0007585B" w:rsidP="0007585B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rPr>
        <w:lang w:val="vi-VN" w:bidi="vi-VN"/>
      </w:rPr>
      <w:t>USBE SES Đã sửa đổi Tháng 5/2023</w:t>
    </w:r>
    <w:r>
      <w:rPr>
        <w:lang w:val="vi-VN" w:bidi="vi-VN"/>
      </w:rPr>
      <w:tab/>
    </w:r>
    <w:sdt>
      <w:sdtPr>
        <w:id w:val="-202816911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val="vi-VN" w:bidi="vi-VN"/>
          </w:rPr>
          <w:fldChar w:fldCharType="begin"/>
        </w:r>
        <w:r>
          <w:rPr>
            <w:lang w:val="vi-VN" w:bidi="vi-VN"/>
          </w:rPr>
          <w:instrText xml:space="preserve"> PAGE   \* MERGEFORMAT </w:instrText>
        </w:r>
        <w:r>
          <w:rPr>
            <w:lang w:val="vi-VN" w:bidi="vi-VN"/>
          </w:rPr>
          <w:fldChar w:fldCharType="separate"/>
        </w:r>
        <w:r>
          <w:rPr>
            <w:lang w:val="vi-VN" w:bidi="vi-VN"/>
          </w:rPr>
          <w:t>1</w:t>
        </w:r>
        <w:r>
          <w:rPr>
            <w:noProof/>
            <w:lang w:val="vi-VN" w:bidi="vi-VN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21A73" w14:textId="2BFFBFE8" w:rsidR="006F233C" w:rsidRDefault="0007585B" w:rsidP="0007585B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rPr>
        <w:lang w:val="vi-VN" w:bidi="vi-VN"/>
      </w:rPr>
      <w:t>USBE SES Đã sửa đổi Tháng 5/2023</w:t>
    </w:r>
    <w:r>
      <w:rPr>
        <w:lang w:val="vi-VN" w:bidi="vi-VN"/>
      </w:rPr>
      <w:tab/>
    </w:r>
    <w:sdt>
      <w:sdtPr>
        <w:id w:val="-12424058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val="vi-VN" w:bidi="vi-VN"/>
          </w:rPr>
          <w:fldChar w:fldCharType="begin"/>
        </w:r>
        <w:r>
          <w:rPr>
            <w:lang w:val="vi-VN" w:bidi="vi-VN"/>
          </w:rPr>
          <w:instrText xml:space="preserve"> PAGE   \* MERGEFORMAT </w:instrText>
        </w:r>
        <w:r>
          <w:rPr>
            <w:lang w:val="vi-VN" w:bidi="vi-VN"/>
          </w:rPr>
          <w:fldChar w:fldCharType="separate"/>
        </w:r>
        <w:r>
          <w:rPr>
            <w:lang w:val="vi-VN" w:bidi="vi-VN"/>
          </w:rPr>
          <w:t>1</w:t>
        </w:r>
        <w:r>
          <w:rPr>
            <w:noProof/>
            <w:lang w:val="vi-VN" w:bidi="vi-VN"/>
          </w:rPr>
          <w:fldChar w:fldCharType="end"/>
        </w:r>
      </w:sdtContent>
    </w:sdt>
    <w:r>
      <w:rPr>
        <w:noProof/>
        <w:lang w:val="vi-VN" w:bidi="vi-VN"/>
      </w:rPr>
      <w:tab/>
      <w:t xml:space="preserve">Tuân thủ ADA: Tháng </w:t>
    </w:r>
    <w:r>
      <w:rPr>
        <w:noProof/>
        <w:lang w:bidi="vi-VN"/>
      </w:rPr>
      <w:t>5 n</w:t>
    </w:r>
    <w:r>
      <w:rPr>
        <w:noProof/>
        <w:lang w:val="vi-VN" w:bidi="vi-VN"/>
      </w:rPr>
      <w:t>ăm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4C5B6" w14:textId="77777777" w:rsidR="00703116" w:rsidRDefault="00703116" w:rsidP="00703116">
      <w:pPr>
        <w:spacing w:after="0"/>
      </w:pPr>
      <w:r>
        <w:separator/>
      </w:r>
    </w:p>
  </w:footnote>
  <w:footnote w:type="continuationSeparator" w:id="0">
    <w:p w14:paraId="1539F744" w14:textId="77777777" w:rsidR="00703116" w:rsidRDefault="00703116" w:rsidP="007031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B2F9A" w14:textId="75BB5802" w:rsidR="00703116" w:rsidRDefault="00703116" w:rsidP="00703116">
    <w:pPr>
      <w:tabs>
        <w:tab w:val="left" w:pos="990"/>
        <w:tab w:val="left" w:pos="3600"/>
        <w:tab w:val="left" w:pos="6120"/>
        <w:tab w:val="left" w:pos="7560"/>
      </w:tabs>
    </w:pPr>
    <w:r w:rsidRPr="008D5465">
      <w:rPr>
        <w:lang w:val="vi-VN" w:bidi="vi-VN"/>
      </w:rPr>
      <w:t>SpEd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F9CAC" w14:textId="280D8F27" w:rsidR="006F233C" w:rsidRDefault="006F233C" w:rsidP="006F233C">
    <w:pPr>
      <w:tabs>
        <w:tab w:val="left" w:pos="990"/>
        <w:tab w:val="left" w:pos="3600"/>
        <w:tab w:val="left" w:pos="6120"/>
        <w:tab w:val="left" w:pos="7560"/>
      </w:tabs>
    </w:pPr>
    <w:r w:rsidRPr="008D5465">
      <w:rPr>
        <w:lang w:val="vi-VN" w:bidi="vi-VN"/>
      </w:rPr>
      <w:t>SpEd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5FC4"/>
    <w:multiLevelType w:val="hybridMultilevel"/>
    <w:tmpl w:val="034E1340"/>
    <w:lvl w:ilvl="0" w:tplc="764A8DD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337F3"/>
    <w:multiLevelType w:val="hybridMultilevel"/>
    <w:tmpl w:val="CD5CCF6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7494C4F4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F23A7"/>
    <w:multiLevelType w:val="hybridMultilevel"/>
    <w:tmpl w:val="E0A6DFB0"/>
    <w:lvl w:ilvl="0" w:tplc="B4EC6DAE">
      <w:numFmt w:val="bullet"/>
      <w:lvlText w:val=""/>
      <w:lvlJc w:val="left"/>
      <w:pPr>
        <w:ind w:left="180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4880545"/>
    <w:multiLevelType w:val="hybridMultilevel"/>
    <w:tmpl w:val="D5AEF0F2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453F8"/>
    <w:multiLevelType w:val="hybridMultilevel"/>
    <w:tmpl w:val="38E2B58A"/>
    <w:lvl w:ilvl="0" w:tplc="B4EC6DAE">
      <w:numFmt w:val="bullet"/>
      <w:lvlText w:val=""/>
      <w:lvlJc w:val="left"/>
      <w:pPr>
        <w:ind w:left="180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0CA4778"/>
    <w:multiLevelType w:val="hybridMultilevel"/>
    <w:tmpl w:val="0B5061D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8476A"/>
    <w:multiLevelType w:val="hybridMultilevel"/>
    <w:tmpl w:val="D292E452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D0E7E"/>
    <w:multiLevelType w:val="hybridMultilevel"/>
    <w:tmpl w:val="5DF4C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E48AB"/>
    <w:multiLevelType w:val="hybridMultilevel"/>
    <w:tmpl w:val="06F0878C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72884"/>
    <w:multiLevelType w:val="hybridMultilevel"/>
    <w:tmpl w:val="C5386F4A"/>
    <w:lvl w:ilvl="0" w:tplc="0FA47ED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5295C"/>
    <w:multiLevelType w:val="hybridMultilevel"/>
    <w:tmpl w:val="D41AA13E"/>
    <w:lvl w:ilvl="0" w:tplc="B4EC6DAE">
      <w:numFmt w:val="bullet"/>
      <w:lvlText w:val=""/>
      <w:lvlJc w:val="left"/>
      <w:pPr>
        <w:ind w:left="180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93D7A7C"/>
    <w:multiLevelType w:val="hybridMultilevel"/>
    <w:tmpl w:val="79FC363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577706">
    <w:abstractNumId w:val="7"/>
  </w:num>
  <w:num w:numId="2" w16cid:durableId="1066803131">
    <w:abstractNumId w:val="0"/>
  </w:num>
  <w:num w:numId="3" w16cid:durableId="884223044">
    <w:abstractNumId w:val="8"/>
  </w:num>
  <w:num w:numId="4" w16cid:durableId="1748500962">
    <w:abstractNumId w:val="3"/>
  </w:num>
  <w:num w:numId="5" w16cid:durableId="1762484306">
    <w:abstractNumId w:val="9"/>
  </w:num>
  <w:num w:numId="6" w16cid:durableId="1828205601">
    <w:abstractNumId w:val="1"/>
  </w:num>
  <w:num w:numId="7" w16cid:durableId="567770220">
    <w:abstractNumId w:val="5"/>
  </w:num>
  <w:num w:numId="8" w16cid:durableId="203367160">
    <w:abstractNumId w:val="10"/>
  </w:num>
  <w:num w:numId="9" w16cid:durableId="355666111">
    <w:abstractNumId w:val="6"/>
  </w:num>
  <w:num w:numId="10" w16cid:durableId="1585644725">
    <w:abstractNumId w:val="4"/>
  </w:num>
  <w:num w:numId="11" w16cid:durableId="1523786081">
    <w:abstractNumId w:val="11"/>
  </w:num>
  <w:num w:numId="12" w16cid:durableId="531920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16"/>
    <w:rsid w:val="0007585B"/>
    <w:rsid w:val="000F637F"/>
    <w:rsid w:val="00190B42"/>
    <w:rsid w:val="001C192F"/>
    <w:rsid w:val="002124B2"/>
    <w:rsid w:val="002F1A1D"/>
    <w:rsid w:val="00323E77"/>
    <w:rsid w:val="0032429B"/>
    <w:rsid w:val="003331EB"/>
    <w:rsid w:val="003A1956"/>
    <w:rsid w:val="00530169"/>
    <w:rsid w:val="00552996"/>
    <w:rsid w:val="005571EE"/>
    <w:rsid w:val="005B11A5"/>
    <w:rsid w:val="005D54D3"/>
    <w:rsid w:val="00646DBB"/>
    <w:rsid w:val="00696713"/>
    <w:rsid w:val="006C0E30"/>
    <w:rsid w:val="006F233C"/>
    <w:rsid w:val="00703116"/>
    <w:rsid w:val="00711F05"/>
    <w:rsid w:val="0075520D"/>
    <w:rsid w:val="00810BD1"/>
    <w:rsid w:val="0082698C"/>
    <w:rsid w:val="00921C90"/>
    <w:rsid w:val="00977EBC"/>
    <w:rsid w:val="009D1C25"/>
    <w:rsid w:val="00A832AC"/>
    <w:rsid w:val="00AB0515"/>
    <w:rsid w:val="00B23F3F"/>
    <w:rsid w:val="00B25E42"/>
    <w:rsid w:val="00C32D48"/>
    <w:rsid w:val="00D00DC6"/>
    <w:rsid w:val="00D00F89"/>
    <w:rsid w:val="00D15E95"/>
    <w:rsid w:val="00D97333"/>
    <w:rsid w:val="00D975F1"/>
    <w:rsid w:val="00DB7E45"/>
    <w:rsid w:val="00DE0FDB"/>
    <w:rsid w:val="00DE707B"/>
    <w:rsid w:val="00E36626"/>
    <w:rsid w:val="00E54161"/>
    <w:rsid w:val="00EC0E6A"/>
    <w:rsid w:val="00F40D93"/>
    <w:rsid w:val="00FD775B"/>
    <w:rsid w:val="00FF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36B0DFF"/>
  <w15:chartTrackingRefBased/>
  <w15:docId w15:val="{E25505D2-55C8-489A-9E1A-B9301C12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626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520D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520D"/>
    <w:pPr>
      <w:keepNext/>
      <w:keepLines/>
      <w:spacing w:after="0" w:line="400" w:lineRule="exact"/>
      <w:jc w:val="center"/>
      <w:outlineLvl w:val="1"/>
    </w:pPr>
    <w:rPr>
      <w:rFonts w:ascii="Open Sans Light" w:eastAsiaTheme="majorEastAsia" w:hAnsi="Open Sans Light" w:cstheme="majorBidi"/>
      <w:b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11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0311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70311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03116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703116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E36626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36626"/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75520D"/>
    <w:rPr>
      <w:rFonts w:ascii="Open Sans Light" w:eastAsiaTheme="majorEastAsia" w:hAnsi="Open Sans Light" w:cstheme="majorBidi"/>
      <w:b/>
      <w:sz w:val="32"/>
      <w:szCs w:val="28"/>
    </w:rPr>
  </w:style>
  <w:style w:type="table" w:styleId="TableGrid">
    <w:name w:val="Table Grid"/>
    <w:basedOn w:val="TableNormal"/>
    <w:uiPriority w:val="39"/>
    <w:rsid w:val="00EC0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00D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D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D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D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DC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15E95"/>
    <w:pPr>
      <w:spacing w:after="0" w:line="240" w:lineRule="auto"/>
    </w:pPr>
    <w:rPr>
      <w:rFonts w:ascii="Open Sans" w:hAnsi="Open Sans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5520D"/>
    <w:rPr>
      <w:rFonts w:ascii="Open Sans Light" w:eastAsiaTheme="majorEastAsia" w:hAnsi="Open Sans Light" w:cstheme="majorBidi"/>
      <w:b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2.xml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" Type="http://schemas.openxmlformats.org/officeDocument/2006/relationships/settings" Target="settings.xml"/><Relationship Id="rId21" Type="http://schemas.openxmlformats.org/officeDocument/2006/relationships/control" Target="activeX/activeX10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control" Target="activeX/activeX13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12.xml"/><Relationship Id="rId28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control" Target="activeX/activeX8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oter" Target="footer2.xml"/><Relationship Id="rId22" Type="http://schemas.openxmlformats.org/officeDocument/2006/relationships/control" Target="activeX/activeX11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 Referral for Evaluation for Special Education Services</vt:lpstr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Referral for Evaluation for Special Education Services</dc:title>
  <dc:subject/>
  <dc:creator>Emily Nordfelt</dc:creator>
  <cp:keywords/>
  <dc:description/>
  <cp:lastModifiedBy>Nordfelt, Emily</cp:lastModifiedBy>
  <cp:revision>4</cp:revision>
  <dcterms:created xsi:type="dcterms:W3CDTF">2023-11-03T22:24:00Z</dcterms:created>
  <dcterms:modified xsi:type="dcterms:W3CDTF">2023-11-03T22:29:00Z</dcterms:modified>
</cp:coreProperties>
</file>