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99" w:rsidRDefault="00944400" w:rsidP="008D48CF">
      <w:pPr>
        <w:ind w:left="-90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</w:t>
      </w:r>
      <w:r w:rsidR="00DD2705">
        <w:rPr>
          <w:b/>
          <w:bCs/>
          <w:sz w:val="30"/>
          <w:szCs w:val="30"/>
          <w:highlight w:val="yellow"/>
        </w:rPr>
        <w:t>___________</w:t>
      </w:r>
      <w:r w:rsidR="00385899" w:rsidRPr="001D57B6">
        <w:rPr>
          <w:b/>
          <w:bCs/>
          <w:sz w:val="30"/>
          <w:szCs w:val="30"/>
          <w:highlight w:val="yellow"/>
        </w:rPr>
        <w:t>SCHOOL DISTRICT</w:t>
      </w:r>
      <w:r w:rsidR="008D48CF">
        <w:rPr>
          <w:b/>
          <w:bCs/>
          <w:sz w:val="30"/>
          <w:szCs w:val="30"/>
        </w:rPr>
        <w:t xml:space="preserve">       </w:t>
      </w:r>
      <w:r>
        <w:rPr>
          <w:b/>
          <w:bCs/>
          <w:sz w:val="30"/>
          <w:szCs w:val="30"/>
        </w:rPr>
        <w:t xml:space="preserve">        </w:t>
      </w:r>
      <w:r w:rsidR="008D48CF">
        <w:rPr>
          <w:b/>
          <w:bCs/>
          <w:sz w:val="30"/>
          <w:szCs w:val="30"/>
        </w:rPr>
        <w:t xml:space="preserve">  W</w:t>
      </w:r>
      <w:r w:rsidR="00385899">
        <w:rPr>
          <w:b/>
          <w:bCs/>
          <w:sz w:val="30"/>
          <w:szCs w:val="30"/>
        </w:rPr>
        <w:t>ORK-BASED LEARNING</w:t>
      </w:r>
    </w:p>
    <w:p w:rsidR="00F23AC6" w:rsidRDefault="00F23AC6" w:rsidP="00385899">
      <w:pPr>
        <w:ind w:left="-900"/>
        <w:jc w:val="right"/>
        <w:rPr>
          <w:sz w:val="14"/>
          <w:szCs w:val="14"/>
        </w:rPr>
      </w:pPr>
    </w:p>
    <w:p w:rsidR="00385899" w:rsidRPr="00DD2705" w:rsidRDefault="00DD2705" w:rsidP="00F23AC6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6"/>
          <w:szCs w:val="36"/>
        </w:rPr>
      </w:pPr>
      <w:r w:rsidRPr="00DD2705">
        <w:rPr>
          <w:b/>
          <w:bCs/>
          <w:sz w:val="36"/>
          <w:szCs w:val="36"/>
        </w:rPr>
        <w:t xml:space="preserve">Student </w:t>
      </w:r>
      <w:r w:rsidR="00C933C3">
        <w:rPr>
          <w:b/>
          <w:bCs/>
          <w:sz w:val="36"/>
          <w:szCs w:val="36"/>
        </w:rPr>
        <w:t xml:space="preserve">Intern </w:t>
      </w:r>
      <w:r w:rsidRPr="00DD2705">
        <w:rPr>
          <w:b/>
          <w:bCs/>
          <w:sz w:val="36"/>
          <w:szCs w:val="36"/>
        </w:rPr>
        <w:t>Evaluation Quarter #2</w:t>
      </w:r>
    </w:p>
    <w:p w:rsidR="00385899" w:rsidRDefault="00385899">
      <w:pPr>
        <w:rPr>
          <w:sz w:val="14"/>
          <w:szCs w:val="14"/>
        </w:rPr>
      </w:pPr>
    </w:p>
    <w:p w:rsidR="00F23AC6" w:rsidRDefault="00F23AC6"/>
    <w:p w:rsidR="00385899" w:rsidRPr="00385899" w:rsidRDefault="00385899">
      <w:r>
        <w:t xml:space="preserve">Student </w:t>
      </w:r>
      <w:r w:rsidR="00C933C3">
        <w:t xml:space="preserve">Intern </w:t>
      </w:r>
      <w:r w:rsidRPr="00385899">
        <w:t>Name</w:t>
      </w:r>
      <w:r w:rsidR="009B1B44">
        <w:t xml:space="preserve">: </w:t>
      </w:r>
      <w:r>
        <w:t>________</w:t>
      </w:r>
      <w:r w:rsidRPr="00385899">
        <w:t>_______________</w:t>
      </w:r>
      <w:r>
        <w:t>______</w:t>
      </w:r>
      <w:r w:rsidR="00473BA5">
        <w:t>__________________</w:t>
      </w:r>
      <w:r w:rsidR="009B1B44">
        <w:t xml:space="preserve"> </w:t>
      </w:r>
      <w:r w:rsidRPr="00385899">
        <w:t>Date</w:t>
      </w:r>
      <w:r w:rsidR="009B1B44">
        <w:t xml:space="preserve">: </w:t>
      </w:r>
      <w:r>
        <w:t>______</w:t>
      </w:r>
      <w:r w:rsidRPr="00385899">
        <w:t>______</w:t>
      </w:r>
    </w:p>
    <w:p w:rsidR="00385899" w:rsidRPr="00385899" w:rsidRDefault="00385899"/>
    <w:p w:rsidR="00385899" w:rsidRPr="00385899" w:rsidRDefault="00C933C3">
      <w:r>
        <w:t>Work</w:t>
      </w:r>
      <w:r w:rsidR="00385899" w:rsidRPr="00385899">
        <w:t>s</w:t>
      </w:r>
      <w:r>
        <w:t>ite</w:t>
      </w:r>
      <w:r w:rsidR="00385899" w:rsidRPr="00385899">
        <w:t xml:space="preserve"> Name</w:t>
      </w:r>
      <w:r w:rsidR="009B1B44">
        <w:t>:</w:t>
      </w:r>
      <w:r w:rsidR="00385899">
        <w:t xml:space="preserve"> ______</w:t>
      </w:r>
      <w:r w:rsidR="00385899" w:rsidRPr="00385899">
        <w:t>__________________</w:t>
      </w:r>
      <w:r w:rsidR="00473BA5">
        <w:t>______________</w:t>
      </w:r>
      <w:r w:rsidR="009B1B44">
        <w:t xml:space="preserve"> </w:t>
      </w:r>
      <w:r w:rsidR="00385899" w:rsidRPr="00385899">
        <w:t>Internship Period(s)</w:t>
      </w:r>
      <w:r w:rsidR="009B1B44">
        <w:t>:</w:t>
      </w:r>
      <w:r w:rsidR="00385899" w:rsidRPr="00385899">
        <w:t xml:space="preserve"> </w:t>
      </w:r>
      <w:r w:rsidR="009B1B44">
        <w:t>__</w:t>
      </w:r>
      <w:r w:rsidR="00385899" w:rsidRPr="00385899">
        <w:t>___________</w:t>
      </w:r>
    </w:p>
    <w:p w:rsidR="00385899" w:rsidRPr="00385899" w:rsidRDefault="00385899"/>
    <w:p w:rsidR="00385899" w:rsidRPr="00C933C3" w:rsidRDefault="00385899">
      <w:pPr>
        <w:rPr>
          <w:u w:val="single"/>
        </w:rPr>
      </w:pPr>
      <w:r w:rsidRPr="00C933C3">
        <w:rPr>
          <w:b/>
          <w:bCs/>
          <w:u w:val="single"/>
        </w:rPr>
        <w:t xml:space="preserve">NOTE TO </w:t>
      </w:r>
      <w:r w:rsidR="00D10134" w:rsidRPr="00C933C3">
        <w:rPr>
          <w:b/>
          <w:bCs/>
          <w:u w:val="single"/>
        </w:rPr>
        <w:t>MENTOR</w:t>
      </w:r>
      <w:r w:rsidRPr="00C933C3">
        <w:rPr>
          <w:b/>
          <w:bCs/>
          <w:u w:val="single"/>
        </w:rPr>
        <w:t>:</w:t>
      </w:r>
    </w:p>
    <w:p w:rsidR="00385899" w:rsidRDefault="00385899">
      <w:r>
        <w:t>This is a learning experience for the students. We want them to learn and understand how to be successful in the work force.</w:t>
      </w:r>
      <w:r>
        <w:rPr>
          <w:b/>
          <w:bCs/>
        </w:rPr>
        <w:t xml:space="preserve"> Please be completely honest in your evaluations so that we can work to correct any problems.</w:t>
      </w:r>
      <w:r>
        <w:t xml:space="preserve"> We will not use this form for grading purposes, but only as a teaching tool.</w:t>
      </w:r>
    </w:p>
    <w:p w:rsidR="00C933C3" w:rsidRDefault="00C933C3">
      <w:pPr>
        <w:rPr>
          <w:sz w:val="14"/>
          <w:szCs w:val="14"/>
        </w:rPr>
      </w:pPr>
    </w:p>
    <w:p w:rsidR="00385899" w:rsidRDefault="00385899">
      <w:pPr>
        <w:rPr>
          <w:sz w:val="14"/>
          <w:szCs w:val="14"/>
        </w:rPr>
      </w:pPr>
    </w:p>
    <w:p w:rsidR="00385899" w:rsidRDefault="00385899">
      <w:r w:rsidRPr="009B1B44">
        <w:rPr>
          <w:b/>
        </w:rPr>
        <w:t>Instructions:</w:t>
      </w:r>
      <w:r w:rsidRPr="00385899">
        <w:t xml:space="preserve"> In each category, circl</w:t>
      </w:r>
      <w:r w:rsidR="00473BA5">
        <w:t xml:space="preserve">e the action that most closely </w:t>
      </w:r>
      <w:r w:rsidRPr="00385899">
        <w:t xml:space="preserve">describes the student’s </w:t>
      </w:r>
      <w:r w:rsidR="00C933C3">
        <w:t>p</w:t>
      </w:r>
      <w:r w:rsidRPr="00385899">
        <w:t>erformance.</w:t>
      </w:r>
    </w:p>
    <w:p w:rsidR="00C933C3" w:rsidRPr="00385899" w:rsidRDefault="00C933C3"/>
    <w:p w:rsidR="00385899" w:rsidRDefault="00385899">
      <w:pPr>
        <w:rPr>
          <w:sz w:val="14"/>
          <w:szCs w:val="14"/>
        </w:rPr>
      </w:pPr>
    </w:p>
    <w:tbl>
      <w:tblPr>
        <w:tblW w:w="11475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  <w:gridCol w:w="2475"/>
      </w:tblGrid>
      <w:tr w:rsidR="00385899" w:rsidTr="00C933C3">
        <w:trPr>
          <w:cantSplit/>
          <w:trHeight w:val="673"/>
          <w:jc w:val="center"/>
        </w:trPr>
        <w:tc>
          <w:tcPr>
            <w:tcW w:w="114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r>
              <w:rPr>
                <w:b/>
                <w:bCs/>
              </w:rPr>
              <w:t>Work habits and attitudes</w:t>
            </w:r>
            <w:r w:rsidR="009B1B44">
              <w:rPr>
                <w:b/>
              </w:rPr>
              <w:t>—</w:t>
            </w:r>
            <w:r>
              <w:t>Motivation and energy for self-improvement, initiative, enthusiasm, pride in work, adaptability, willingness to learn.</w:t>
            </w:r>
          </w:p>
        </w:tc>
      </w:tr>
      <w:tr w:rsidR="00385899">
        <w:trPr>
          <w:cantSplit/>
          <w:trHeight w:val="403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Apathetic and irresponsible. No effort to learn or improve.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 w:rsidP="00385899">
            <w:r>
              <w:rPr>
                <w:sz w:val="18"/>
                <w:szCs w:val="18"/>
              </w:rPr>
              <w:t xml:space="preserve">                   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just enough to get by.  Seldom does anything to improve work performance.  Requires extra supervision.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satisfactory initiative and motivation. Willing to learn when presented with the opportunity.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Diligent towards job. Often seeks to learn and improve performance. Takes pride in work.</w:t>
            </w:r>
          </w:p>
          <w:p w:rsidR="00385899" w:rsidRDefault="00385899" w:rsidP="00385899">
            <w:r>
              <w:rPr>
                <w:sz w:val="18"/>
                <w:szCs w:val="18"/>
              </w:rPr>
              <w:t xml:space="preserve">                     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initiative and adaptability. Continually seeks better ways to do work. Makes significant contributions to job.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385899" w:rsidTr="00C933C3">
        <w:trPr>
          <w:cantSplit/>
          <w:trHeight w:val="556"/>
          <w:jc w:val="center"/>
        </w:trPr>
        <w:tc>
          <w:tcPr>
            <w:tcW w:w="114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r>
              <w:rPr>
                <w:b/>
                <w:bCs/>
              </w:rPr>
              <w:t>Interpersonal effectiveness</w:t>
            </w:r>
            <w:r w:rsidR="009B1B44">
              <w:rPr>
                <w:b/>
              </w:rPr>
              <w:t>—</w:t>
            </w:r>
            <w:r>
              <w:t>Ability to get along with others, tact, courtesy, ability to contribute to a team effort.</w:t>
            </w:r>
          </w:p>
        </w:tc>
      </w:tr>
      <w:tr w:rsidR="00385899">
        <w:trPr>
          <w:cantSplit/>
          <w:trHeight w:val="403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Difficult to work with.  Uncooperative. Hinders team efforts.</w:t>
            </w:r>
          </w:p>
          <w:p w:rsidR="00385899" w:rsidRDefault="00385899" w:rsidP="00385899">
            <w:pPr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Occasionally reluctant to help. Often moody or tactless. Doesn’t contribute to learning effectiveness.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Cooperative and courteous most of the time. Gets along well with others. Willing to support team effort.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 w:rsidP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Consistently courteous and helpful. Functions effectively as a member of the team.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Outstanding in contacts with people, even in difficult situations. Goes </w:t>
            </w:r>
            <w:r w:rsidR="009B1B44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“extra mile” in team efforts.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385899">
        <w:trPr>
          <w:cantSplit/>
          <w:trHeight w:val="403"/>
          <w:jc w:val="center"/>
        </w:trPr>
        <w:tc>
          <w:tcPr>
            <w:tcW w:w="114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 w:rsidP="00AC3B25">
            <w:pPr>
              <w:jc w:val="center"/>
            </w:pPr>
            <w:r>
              <w:rPr>
                <w:b/>
                <w:bCs/>
              </w:rPr>
              <w:t>Technical Skills</w:t>
            </w:r>
            <w:r w:rsidR="009B1B44">
              <w:rPr>
                <w:b/>
              </w:rPr>
              <w:t>—</w:t>
            </w:r>
            <w:r>
              <w:t>Overall progress in developing skills and abilities in assigned tasks, given the student’</w:t>
            </w:r>
            <w:r w:rsidR="00AC3B25">
              <w:t>s training, experience and time</w:t>
            </w:r>
            <w:r>
              <w:t xml:space="preserve"> in the program.</w:t>
            </w:r>
          </w:p>
        </w:tc>
      </w:tr>
      <w:tr w:rsidR="00385899">
        <w:trPr>
          <w:cantSplit/>
          <w:trHeight w:val="403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Inadequate development of job skills. Needs continual or repeated instruction to perform assigned tasks.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be assigned only routine duties and coached or instructed regularly. Unable to develop more advanced skills.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acceptable ability in primary job duties after appropriate instruction. Develops some advanced skills.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Performs all routine tasks well. With some follow-up instruction, can develop a variety of relatively advanced skills.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 development of all phases of job duties. Can readily become proficient at even the more advanced skills.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385899" w:rsidTr="00C933C3">
        <w:trPr>
          <w:cantSplit/>
          <w:trHeight w:val="502"/>
          <w:jc w:val="center"/>
        </w:trPr>
        <w:tc>
          <w:tcPr>
            <w:tcW w:w="114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</w:pPr>
            <w:r>
              <w:rPr>
                <w:b/>
                <w:bCs/>
              </w:rPr>
              <w:t>Quality of work accomplished</w:t>
            </w:r>
            <w:r w:rsidR="009B1B44">
              <w:rPr>
                <w:b/>
              </w:rPr>
              <w:t>—</w:t>
            </w:r>
            <w:r>
              <w:t>How accurate, neat, error free and complete is the work?</w:t>
            </w:r>
          </w:p>
        </w:tc>
      </w:tr>
      <w:tr w:rsidR="00385899">
        <w:trPr>
          <w:cantSplit/>
          <w:trHeight w:val="403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errors. Sloppy and often incomplete performance of job.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Occasionally careless. Makes recurrent errors. Needs checking and improvement.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9B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385899">
              <w:rPr>
                <w:sz w:val="18"/>
                <w:szCs w:val="18"/>
              </w:rPr>
              <w:t>ork meets quality standards. Completes routine assignments thoroughly and with a minimum of errors.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accurate, careful and neat. Seldom makes errors on routine assignments. Rarely fails to meet deadlines.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Consistently outstanding in quality. Accurate and neat on routine and complex assignments. Meets deadlines.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385899" w:rsidTr="00C933C3">
        <w:trPr>
          <w:cantSplit/>
          <w:trHeight w:val="439"/>
          <w:jc w:val="center"/>
        </w:trPr>
        <w:tc>
          <w:tcPr>
            <w:tcW w:w="114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</w:pPr>
            <w:r>
              <w:rPr>
                <w:b/>
                <w:bCs/>
              </w:rPr>
              <w:t>Dependability</w:t>
            </w:r>
            <w:r w:rsidR="009B1B44">
              <w:rPr>
                <w:b/>
              </w:rPr>
              <w:t>—</w:t>
            </w:r>
            <w:r>
              <w:t>Attendance, punctuality, conscientiousness, reliability in meeting commitments.</w:t>
            </w:r>
          </w:p>
        </w:tc>
      </w:tr>
      <w:tr w:rsidR="00385899" w:rsidTr="00AC3B25">
        <w:trPr>
          <w:cantSplit/>
          <w:trHeight w:val="1317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poor attendance. Frequently late to work. Cannot be relied upon to meet commitments.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Improvement needed. Occasionally late to work and/or returning from breaks or lunch. Marginally reliable</w:t>
            </w:r>
            <w:r w:rsidR="009B1B44">
              <w:rPr>
                <w:sz w:val="18"/>
                <w:szCs w:val="18"/>
              </w:rPr>
              <w:t>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unexcused absences. Usually prompt for work and returning from breaks. Generally reliable.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good attendance and punctuality. Can be counted on to meet commitments.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99" w:rsidRDefault="009B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85899">
              <w:rPr>
                <w:sz w:val="18"/>
                <w:szCs w:val="18"/>
              </w:rPr>
              <w:t>arely absent. Always on time for work and returning from breaks. Extremely dependable.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385899" w:rsidRPr="00AC3B25" w:rsidRDefault="00385899">
      <w:pPr>
        <w:jc w:val="center"/>
        <w:rPr>
          <w:i/>
          <w:sz w:val="18"/>
          <w:szCs w:val="18"/>
        </w:rPr>
      </w:pPr>
    </w:p>
    <w:p w:rsidR="00385899" w:rsidRDefault="00385899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  <w:gridCol w:w="2250"/>
      </w:tblGrid>
      <w:tr w:rsidR="00385899">
        <w:trPr>
          <w:cantSplit/>
          <w:trHeight w:val="403"/>
          <w:jc w:val="center"/>
        </w:trPr>
        <w:tc>
          <w:tcPr>
            <w:tcW w:w="112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 w:rsidP="00385899">
            <w:pPr>
              <w:jc w:val="center"/>
            </w:pPr>
            <w:r>
              <w:rPr>
                <w:b/>
                <w:bCs/>
              </w:rPr>
              <w:lastRenderedPageBreak/>
              <w:t>Communication Competencies</w:t>
            </w:r>
            <w:r w:rsidR="009B1B44">
              <w:rPr>
                <w:b/>
              </w:rPr>
              <w:t>—</w:t>
            </w:r>
            <w:r>
              <w:t>Reading and comprehending; listening and understanding; speaking and writing clearly and in accordance with accepted standards.</w:t>
            </w:r>
          </w:p>
        </w:tc>
      </w:tr>
      <w:tr w:rsidR="00385899">
        <w:trPr>
          <w:cantSplit/>
          <w:trHeight w:val="403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Inadequate demonstration of oral and/or written communications. Forms or reports have to be frequently reworked.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Speech and listening difficulties lead to errors. Must be coached regularly and repeatedly on written products.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Listens and speaks in an appropriate manner. Written products contain an acceptable number of errors.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Skilled in all routine oral and written communications. Reports and/or forms contain few errors.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Highly skilled in speaking, listening and reading. Written products are clear, concise</w:t>
            </w:r>
            <w:r w:rsidR="009B1B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nearly error free.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385899" w:rsidTr="00C933C3">
        <w:trPr>
          <w:cantSplit/>
          <w:trHeight w:val="682"/>
          <w:jc w:val="center"/>
        </w:trPr>
        <w:tc>
          <w:tcPr>
            <w:tcW w:w="112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 w:rsidP="009B1B44">
            <w:pPr>
              <w:jc w:val="center"/>
            </w:pPr>
            <w:r>
              <w:rPr>
                <w:b/>
                <w:bCs/>
              </w:rPr>
              <w:t>Mathematic and problem-solving competencies</w:t>
            </w:r>
            <w:r w:rsidR="009B1B44">
              <w:rPr>
                <w:b/>
              </w:rPr>
              <w:t>—</w:t>
            </w:r>
            <w:r>
              <w:t>Numeric and algebraic calculations; problem-solving strategies such as application</w:t>
            </w:r>
            <w:r w:rsidR="009B1B44">
              <w:t xml:space="preserve"> </w:t>
            </w:r>
            <w:r>
              <w:t>of the scientific method, statistical analysis and graphing.</w:t>
            </w:r>
          </w:p>
        </w:tc>
      </w:tr>
      <w:tr w:rsidR="00385899">
        <w:trPr>
          <w:cantSplit/>
          <w:trHeight w:val="403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Inadequate demonstration or mathematical and problem-solving skills. Excessive calculation errors.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Calculation errors interfere with productivity. Regular o</w:t>
            </w:r>
            <w:r w:rsidR="00AC3B25">
              <w:rPr>
                <w:sz w:val="18"/>
                <w:szCs w:val="18"/>
              </w:rPr>
              <w:t xml:space="preserve">r repeated coaching required </w:t>
            </w:r>
            <w:proofErr w:type="gramStart"/>
            <w:r w:rsidR="00AC3B25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solve</w:t>
            </w:r>
            <w:proofErr w:type="gramEnd"/>
            <w:r>
              <w:rPr>
                <w:sz w:val="18"/>
                <w:szCs w:val="18"/>
              </w:rPr>
              <w:t xml:space="preserve"> problems.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Acceptable level of calculation errors. Able to develop problem-solving strategies for most routine situations.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errors of calculation. Can use various strategies to solve routine and more complex problems.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Computations are nearly error-free. Can solve complex problems using a variety of analytical tools.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385899" w:rsidTr="00C933C3">
        <w:trPr>
          <w:cantSplit/>
          <w:trHeight w:val="439"/>
          <w:jc w:val="center"/>
        </w:trPr>
        <w:tc>
          <w:tcPr>
            <w:tcW w:w="112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899" w:rsidRDefault="00385899">
            <w:pPr>
              <w:jc w:val="center"/>
            </w:pPr>
            <w:r>
              <w:rPr>
                <w:b/>
                <w:bCs/>
              </w:rPr>
              <w:t>Appearance and grooming</w:t>
            </w:r>
            <w:r w:rsidR="009B1B44">
              <w:rPr>
                <w:b/>
              </w:rPr>
              <w:t>—</w:t>
            </w:r>
            <w:r>
              <w:t>Meets with standards of decency and cleanliness</w:t>
            </w:r>
            <w:r w:rsidR="009B1B44">
              <w:t>.</w:t>
            </w:r>
          </w:p>
        </w:tc>
      </w:tr>
      <w:tr w:rsidR="00385899">
        <w:trPr>
          <w:cantSplit/>
          <w:trHeight w:val="403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899" w:rsidRDefault="00AC3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Unkempt</w:t>
            </w:r>
            <w:r w:rsidR="00385899">
              <w:rPr>
                <w:sz w:val="18"/>
                <w:szCs w:val="18"/>
              </w:rPr>
              <w:t xml:space="preserve"> and unclean in appearance and grooming.</w:t>
            </w: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  <w:rPr>
                <w:sz w:val="18"/>
                <w:szCs w:val="18"/>
              </w:rPr>
            </w:pP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Appearance interferes with productivity. Repeated coaching concerning dress and cleanliness required.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Acceptable level of cleanliness</w:t>
            </w:r>
            <w:r w:rsidR="009B1B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but could improve in grooming and dress.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Looks and dresses acceptabl</w:t>
            </w:r>
            <w:r w:rsidR="009B1B44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 Clean, neat</w:t>
            </w:r>
            <w:r w:rsidR="009B1B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conforming to business standards.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99" w:rsidRDefault="00385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Impeccable in dress and appearance. Clean, well groomed, and concise in detail to self.</w:t>
            </w:r>
          </w:p>
          <w:p w:rsidR="00385899" w:rsidRDefault="0038589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385899" w:rsidRDefault="00385899">
      <w:pPr>
        <w:jc w:val="center"/>
        <w:rPr>
          <w:sz w:val="18"/>
          <w:szCs w:val="18"/>
        </w:rPr>
      </w:pPr>
      <w:bookmarkStart w:id="0" w:name="_GoBack"/>
      <w:bookmarkEnd w:id="0"/>
    </w:p>
    <w:p w:rsidR="00385899" w:rsidRDefault="00385899">
      <w:pPr>
        <w:pStyle w:val="BodyText"/>
      </w:pPr>
      <w:r>
        <w:t>Comments: ______________________________________________________</w:t>
      </w:r>
      <w:r w:rsidR="009B1B44">
        <w:t>____</w:t>
      </w:r>
      <w:r>
        <w:t>________________________________</w:t>
      </w:r>
    </w:p>
    <w:p w:rsidR="00385899" w:rsidRDefault="00385899">
      <w:pPr>
        <w:rPr>
          <w:sz w:val="22"/>
          <w:szCs w:val="22"/>
        </w:rPr>
      </w:pPr>
    </w:p>
    <w:p w:rsidR="00385899" w:rsidRDefault="00385899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  <w:szCs w:val="22"/>
        </w:rPr>
      </w:pPr>
    </w:p>
    <w:p w:rsidR="00385899" w:rsidRDefault="00385899">
      <w:pPr>
        <w:pBdr>
          <w:bottom w:val="single" w:sz="12" w:space="1" w:color="auto"/>
          <w:between w:val="single" w:sz="12" w:space="1" w:color="auto"/>
        </w:pBdr>
        <w:jc w:val="center"/>
        <w:rPr>
          <w:sz w:val="22"/>
          <w:szCs w:val="22"/>
        </w:rPr>
      </w:pPr>
    </w:p>
    <w:p w:rsidR="00385899" w:rsidRDefault="00385899">
      <w:pPr>
        <w:pBdr>
          <w:bottom w:val="single" w:sz="12" w:space="1" w:color="auto"/>
          <w:between w:val="single" w:sz="12" w:space="1" w:color="auto"/>
        </w:pBdr>
        <w:jc w:val="center"/>
        <w:rPr>
          <w:sz w:val="22"/>
          <w:szCs w:val="22"/>
        </w:rPr>
      </w:pPr>
    </w:p>
    <w:p w:rsidR="00385899" w:rsidRDefault="00385899">
      <w:pPr>
        <w:pBdr>
          <w:bottom w:val="single" w:sz="12" w:space="1" w:color="auto"/>
          <w:between w:val="single" w:sz="12" w:space="1" w:color="auto"/>
        </w:pBdr>
        <w:jc w:val="center"/>
        <w:rPr>
          <w:sz w:val="22"/>
          <w:szCs w:val="22"/>
        </w:rPr>
      </w:pPr>
    </w:p>
    <w:p w:rsidR="00385899" w:rsidRDefault="00385899">
      <w:pPr>
        <w:pBdr>
          <w:bottom w:val="single" w:sz="12" w:space="1" w:color="auto"/>
          <w:between w:val="single" w:sz="12" w:space="1" w:color="auto"/>
        </w:pBdr>
        <w:jc w:val="center"/>
        <w:rPr>
          <w:sz w:val="22"/>
          <w:szCs w:val="22"/>
        </w:rPr>
      </w:pPr>
    </w:p>
    <w:p w:rsidR="00385899" w:rsidRDefault="00385899">
      <w:pPr>
        <w:pBdr>
          <w:bottom w:val="single" w:sz="12" w:space="1" w:color="auto"/>
          <w:between w:val="single" w:sz="12" w:space="1" w:color="auto"/>
        </w:pBdr>
        <w:jc w:val="center"/>
        <w:rPr>
          <w:sz w:val="22"/>
          <w:szCs w:val="22"/>
        </w:rPr>
      </w:pPr>
    </w:p>
    <w:p w:rsidR="00385899" w:rsidRDefault="00385899">
      <w:pPr>
        <w:jc w:val="center"/>
        <w:rPr>
          <w:sz w:val="22"/>
          <w:szCs w:val="22"/>
        </w:rPr>
      </w:pPr>
    </w:p>
    <w:p w:rsidR="00385899" w:rsidRDefault="00385899">
      <w:pPr>
        <w:jc w:val="center"/>
        <w:rPr>
          <w:sz w:val="22"/>
          <w:szCs w:val="22"/>
        </w:rPr>
      </w:pPr>
    </w:p>
    <w:p w:rsidR="00385899" w:rsidRDefault="00385899">
      <w:pPr>
        <w:jc w:val="center"/>
        <w:rPr>
          <w:sz w:val="22"/>
          <w:szCs w:val="22"/>
        </w:rPr>
      </w:pPr>
    </w:p>
    <w:p w:rsidR="00385899" w:rsidRDefault="00385899">
      <w:pPr>
        <w:jc w:val="center"/>
        <w:rPr>
          <w:sz w:val="22"/>
          <w:szCs w:val="22"/>
        </w:rPr>
      </w:pPr>
    </w:p>
    <w:p w:rsidR="00385899" w:rsidRDefault="0038589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     ___________________________</w:t>
      </w:r>
    </w:p>
    <w:p w:rsidR="00385899" w:rsidRDefault="003858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580" w:hanging="558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="00015A66">
        <w:t>Mentor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85899" w:rsidRDefault="00385899"/>
    <w:p w:rsidR="00AC3B25" w:rsidRDefault="00AC3B25"/>
    <w:p w:rsidR="00AC3B25" w:rsidRDefault="00AC3B25"/>
    <w:p w:rsidR="00AC3B25" w:rsidRDefault="00AC3B25"/>
    <w:p w:rsidR="00AC3B25" w:rsidRDefault="00AC3B25"/>
    <w:p w:rsidR="00AC3B25" w:rsidRDefault="00AC3B25"/>
    <w:p w:rsidR="00AC3B25" w:rsidRDefault="00AC3B25"/>
    <w:p w:rsidR="00AC3B25" w:rsidRDefault="00AC3B25"/>
    <w:p w:rsidR="00AC3B25" w:rsidRDefault="00AC3B25"/>
    <w:p w:rsidR="00AC3B25" w:rsidRDefault="00AC3B25"/>
    <w:p w:rsidR="00AC3B25" w:rsidRDefault="00AC3B25"/>
    <w:p w:rsidR="00AC3B25" w:rsidRDefault="00AC3B25"/>
    <w:p w:rsidR="006F4D25" w:rsidRDefault="006F4D25" w:rsidP="00AC3B25">
      <w:pPr>
        <w:spacing w:line="213" w:lineRule="auto"/>
        <w:ind w:right="-720"/>
        <w:rPr>
          <w:sz w:val="16"/>
          <w:szCs w:val="16"/>
        </w:rPr>
      </w:pPr>
    </w:p>
    <w:p w:rsidR="006F4D25" w:rsidRDefault="006F4D25" w:rsidP="00AC3B25">
      <w:pPr>
        <w:spacing w:line="213" w:lineRule="auto"/>
        <w:ind w:right="-720"/>
        <w:rPr>
          <w:sz w:val="16"/>
          <w:szCs w:val="16"/>
        </w:rPr>
      </w:pPr>
    </w:p>
    <w:p w:rsidR="006F4D25" w:rsidRDefault="006F4D25" w:rsidP="00AC3B25">
      <w:pPr>
        <w:spacing w:line="213" w:lineRule="auto"/>
        <w:ind w:right="-720"/>
        <w:rPr>
          <w:sz w:val="16"/>
          <w:szCs w:val="16"/>
        </w:rPr>
      </w:pPr>
    </w:p>
    <w:p w:rsidR="006F4D25" w:rsidRDefault="006F4D25" w:rsidP="00AC3B25">
      <w:pPr>
        <w:spacing w:line="213" w:lineRule="auto"/>
        <w:ind w:right="-720"/>
        <w:rPr>
          <w:sz w:val="16"/>
          <w:szCs w:val="16"/>
        </w:rPr>
      </w:pPr>
    </w:p>
    <w:p w:rsidR="00AC3B25" w:rsidRPr="00CD0953" w:rsidRDefault="00DD2705" w:rsidP="00CD0953">
      <w:pPr>
        <w:spacing w:line="213" w:lineRule="auto"/>
        <w:ind w:right="-720"/>
        <w:rPr>
          <w:sz w:val="16"/>
          <w:szCs w:val="16"/>
        </w:rPr>
      </w:pPr>
      <w:r w:rsidRPr="00015A66">
        <w:rPr>
          <w:sz w:val="16"/>
          <w:szCs w:val="16"/>
          <w:highlight w:val="yellow"/>
        </w:rPr>
        <w:t xml:space="preserve">__________ School District </w:t>
      </w:r>
      <w:r w:rsidR="00C933C3" w:rsidRPr="00C933C3">
        <w:rPr>
          <w:sz w:val="16"/>
          <w:szCs w:val="16"/>
        </w:rPr>
        <w:t xml:space="preserve">does not discriminate on the basis of race, color, religion, sex, age, national origin, or disability.   </w:t>
      </w:r>
    </w:p>
    <w:sectPr w:rsidR="00AC3B25" w:rsidRPr="00CD0953" w:rsidSect="00C933C3">
      <w:type w:val="continuous"/>
      <w:pgSz w:w="12240" w:h="15840"/>
      <w:pgMar w:top="806" w:right="1152" w:bottom="63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5F0"/>
    <w:multiLevelType w:val="multilevel"/>
    <w:tmpl w:val="CB889F9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>
    <w:nsid w:val="0B6C66C2"/>
    <w:multiLevelType w:val="multilevel"/>
    <w:tmpl w:val="CB889F9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>
    <w:nsid w:val="0EE064A2"/>
    <w:multiLevelType w:val="multilevel"/>
    <w:tmpl w:val="CB889F9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>
    <w:nsid w:val="247D7CC6"/>
    <w:multiLevelType w:val="multilevel"/>
    <w:tmpl w:val="CB889F9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>
    <w:nsid w:val="25AF5A6B"/>
    <w:multiLevelType w:val="multilevel"/>
    <w:tmpl w:val="CB889F9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">
    <w:nsid w:val="47AE2608"/>
    <w:multiLevelType w:val="multilevel"/>
    <w:tmpl w:val="CB889F9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6">
    <w:nsid w:val="5C23730D"/>
    <w:multiLevelType w:val="multilevel"/>
    <w:tmpl w:val="12DCFD72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99"/>
    <w:rsid w:val="00015A66"/>
    <w:rsid w:val="001D57B6"/>
    <w:rsid w:val="00385899"/>
    <w:rsid w:val="00473BA5"/>
    <w:rsid w:val="005D4913"/>
    <w:rsid w:val="006F4D25"/>
    <w:rsid w:val="008D48CF"/>
    <w:rsid w:val="00942073"/>
    <w:rsid w:val="00944400"/>
    <w:rsid w:val="009B1B44"/>
    <w:rsid w:val="00AC3B25"/>
    <w:rsid w:val="00C933C3"/>
    <w:rsid w:val="00CD0953"/>
    <w:rsid w:val="00D10134"/>
    <w:rsid w:val="00DD2705"/>
    <w:rsid w:val="00F2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824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(Eval2)</vt:lpstr>
    </vt:vector>
  </TitlesOfParts>
  <Company>Timpview High School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(Eval2)</dc:title>
  <dc:creator>richs</dc:creator>
  <cp:lastModifiedBy>eiizuka</cp:lastModifiedBy>
  <cp:revision>3</cp:revision>
  <cp:lastPrinted>2014-01-15T19:27:00Z</cp:lastPrinted>
  <dcterms:created xsi:type="dcterms:W3CDTF">2014-05-13T18:22:00Z</dcterms:created>
  <dcterms:modified xsi:type="dcterms:W3CDTF">2014-07-15T17:54:00Z</dcterms:modified>
</cp:coreProperties>
</file>